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2A37" w:rsidRPr="005A2A37" w:rsidRDefault="005A2A37" w:rsidP="005A2A37">
      <w:pPr>
        <w:autoSpaceDE w:val="0"/>
        <w:autoSpaceDN w:val="0"/>
        <w:adjustRightInd w:val="0"/>
        <w:spacing w:after="0" w:line="240" w:lineRule="auto"/>
        <w:jc w:val="right"/>
        <w:rPr>
          <w:rFonts w:ascii="Marianne" w:hAnsi="Marianne" w:cs="MarianneBold"/>
          <w:bCs/>
          <w:i/>
          <w:sz w:val="20"/>
          <w:szCs w:val="28"/>
        </w:rPr>
      </w:pPr>
      <w:r w:rsidRPr="005A2A37">
        <w:rPr>
          <w:rFonts w:ascii="Marianne" w:hAnsi="Marianne" w:cs="MarianneBold"/>
          <w:bCs/>
          <w:i/>
          <w:sz w:val="20"/>
          <w:szCs w:val="28"/>
        </w:rPr>
        <w:t>Paris, le 9/12/2021</w:t>
      </w:r>
    </w:p>
    <w:p w:rsidR="000C3BA3" w:rsidRPr="005A2A37" w:rsidRDefault="000C3BA3" w:rsidP="000C3BA3">
      <w:pPr>
        <w:autoSpaceDE w:val="0"/>
        <w:autoSpaceDN w:val="0"/>
        <w:adjustRightInd w:val="0"/>
        <w:spacing w:after="0" w:line="240" w:lineRule="auto"/>
        <w:jc w:val="center"/>
        <w:rPr>
          <w:rFonts w:ascii="Marianne" w:hAnsi="Marianne" w:cs="MarianneBold"/>
          <w:b/>
          <w:bCs/>
          <w:sz w:val="26"/>
          <w:szCs w:val="28"/>
        </w:rPr>
      </w:pPr>
      <w:r w:rsidRPr="005A2A37">
        <w:rPr>
          <w:rFonts w:ascii="Marianne" w:hAnsi="Marianne" w:cs="MarianneBold"/>
          <w:b/>
          <w:bCs/>
          <w:sz w:val="26"/>
          <w:szCs w:val="28"/>
        </w:rPr>
        <w:t>Communiqué de presse</w:t>
      </w:r>
    </w:p>
    <w:p w:rsidR="000C3BA3" w:rsidRPr="005A2A37" w:rsidRDefault="000C3BA3" w:rsidP="00333188">
      <w:pPr>
        <w:autoSpaceDE w:val="0"/>
        <w:autoSpaceDN w:val="0"/>
        <w:adjustRightInd w:val="0"/>
        <w:spacing w:after="0" w:line="240" w:lineRule="auto"/>
        <w:jc w:val="both"/>
        <w:rPr>
          <w:rFonts w:ascii="Marianne" w:hAnsi="Marianne" w:cs="MarianneBold"/>
          <w:b/>
          <w:bCs/>
          <w:sz w:val="26"/>
          <w:szCs w:val="28"/>
        </w:rPr>
      </w:pPr>
    </w:p>
    <w:p w:rsidR="00333188" w:rsidRPr="005A2A37" w:rsidRDefault="00333188" w:rsidP="00333188">
      <w:pPr>
        <w:autoSpaceDE w:val="0"/>
        <w:autoSpaceDN w:val="0"/>
        <w:adjustRightInd w:val="0"/>
        <w:spacing w:after="0" w:line="240" w:lineRule="auto"/>
        <w:jc w:val="both"/>
        <w:rPr>
          <w:rFonts w:ascii="Marianne" w:hAnsi="Marianne" w:cs="MarianneBold"/>
          <w:b/>
          <w:bCs/>
          <w:sz w:val="26"/>
          <w:szCs w:val="28"/>
        </w:rPr>
      </w:pPr>
      <w:r w:rsidRPr="005A2A37">
        <w:rPr>
          <w:rFonts w:ascii="Marianne" w:hAnsi="Marianne" w:cs="MarianneBold"/>
          <w:b/>
          <w:bCs/>
          <w:sz w:val="26"/>
          <w:szCs w:val="28"/>
        </w:rPr>
        <w:t>LABELLISATION DE 8 POINTS CONSEIL BUDGET SUPPLÉMENTAIRES EN ÎLE-DE-FRANCE POUR AIDER LES FRANCILIENS DANS LA GESTION DE LEUR BUDGET</w:t>
      </w:r>
    </w:p>
    <w:p w:rsidR="00333188" w:rsidRPr="005A2A37" w:rsidRDefault="00333188" w:rsidP="00333188">
      <w:pPr>
        <w:autoSpaceDE w:val="0"/>
        <w:autoSpaceDN w:val="0"/>
        <w:adjustRightInd w:val="0"/>
        <w:spacing w:after="0" w:line="240" w:lineRule="auto"/>
        <w:jc w:val="both"/>
        <w:rPr>
          <w:rFonts w:ascii="Marianne" w:hAnsi="Marianne" w:cs="MarianneBold"/>
          <w:b/>
          <w:bCs/>
          <w:sz w:val="26"/>
          <w:szCs w:val="28"/>
        </w:rPr>
      </w:pPr>
    </w:p>
    <w:p w:rsidR="00333188" w:rsidRPr="005A2A37" w:rsidRDefault="00333188" w:rsidP="00333188">
      <w:pPr>
        <w:autoSpaceDE w:val="0"/>
        <w:autoSpaceDN w:val="0"/>
        <w:adjustRightInd w:val="0"/>
        <w:spacing w:after="0" w:line="240" w:lineRule="auto"/>
        <w:jc w:val="both"/>
        <w:rPr>
          <w:rFonts w:ascii="Marianne" w:hAnsi="Marianne" w:cs="MarianneBold"/>
          <w:b/>
          <w:bCs/>
          <w:szCs w:val="24"/>
        </w:rPr>
      </w:pPr>
      <w:r w:rsidRPr="005A2A37">
        <w:rPr>
          <w:rFonts w:ascii="Marianne" w:hAnsi="Marianne" w:cs="MarianneBold"/>
          <w:b/>
          <w:bCs/>
          <w:szCs w:val="24"/>
        </w:rPr>
        <w:t>Lancés en 2016, les Points conseil budget accompagnent les Franciliens dans la gestion de leur budget et aident à prévenir les situations de surendettement</w:t>
      </w:r>
      <w:r w:rsidR="00961016" w:rsidRPr="005A2A37">
        <w:rPr>
          <w:rFonts w:ascii="Marianne" w:hAnsi="Marianne" w:cs="MarianneBold"/>
          <w:b/>
          <w:bCs/>
          <w:szCs w:val="24"/>
        </w:rPr>
        <w:t xml:space="preserve"> (</w:t>
      </w:r>
      <w:r w:rsidRPr="005A2A37">
        <w:rPr>
          <w:rFonts w:ascii="Marianne" w:hAnsi="Marianne" w:cs="MarianneBold"/>
          <w:b/>
          <w:bCs/>
          <w:szCs w:val="24"/>
        </w:rPr>
        <w:t>près de 20 000 dossiers de surendettement déposés dans la région en 2020</w:t>
      </w:r>
      <w:r w:rsidR="00961016" w:rsidRPr="005A2A37">
        <w:rPr>
          <w:rFonts w:ascii="Marianne" w:hAnsi="Marianne" w:cs="MarianneBold"/>
          <w:b/>
          <w:bCs/>
          <w:szCs w:val="24"/>
        </w:rPr>
        <w:t>).</w:t>
      </w:r>
      <w:r w:rsidR="008C7C49" w:rsidRPr="005A2A37">
        <w:rPr>
          <w:rFonts w:ascii="Marianne" w:hAnsi="Marianne" w:cs="MarianneBold"/>
          <w:b/>
          <w:bCs/>
          <w:szCs w:val="24"/>
        </w:rPr>
        <w:t xml:space="preserve"> Au</w:t>
      </w:r>
      <w:r w:rsidR="00B9742E" w:rsidRPr="005A2A37">
        <w:rPr>
          <w:rFonts w:ascii="Marianne" w:hAnsi="Marianne" w:cs="MarianneBold"/>
          <w:b/>
          <w:bCs/>
          <w:szCs w:val="24"/>
        </w:rPr>
        <w:t>x</w:t>
      </w:r>
      <w:r w:rsidR="008C7C49" w:rsidRPr="005A2A37">
        <w:rPr>
          <w:rFonts w:ascii="Marianne" w:hAnsi="Marianne" w:cs="MarianneBold"/>
          <w:b/>
          <w:bCs/>
          <w:szCs w:val="24"/>
        </w:rPr>
        <w:t xml:space="preserve"> 51 structures déjà labellisées, s’ajoutent</w:t>
      </w:r>
      <w:r w:rsidRPr="005A2A37">
        <w:rPr>
          <w:rFonts w:ascii="Marianne" w:hAnsi="Marianne" w:cs="MarianneBold"/>
          <w:b/>
          <w:bCs/>
          <w:szCs w:val="24"/>
        </w:rPr>
        <w:t xml:space="preserve"> 8 </w:t>
      </w:r>
      <w:r w:rsidR="00114E8D" w:rsidRPr="005A2A37">
        <w:rPr>
          <w:rFonts w:ascii="Marianne" w:hAnsi="Marianne" w:cs="MarianneBold"/>
          <w:b/>
          <w:bCs/>
          <w:szCs w:val="24"/>
        </w:rPr>
        <w:t>Points conseil budget</w:t>
      </w:r>
      <w:r w:rsidRPr="005A2A37">
        <w:rPr>
          <w:rFonts w:ascii="Marianne" w:hAnsi="Marianne" w:cs="MarianneBold"/>
          <w:b/>
          <w:bCs/>
          <w:szCs w:val="24"/>
        </w:rPr>
        <w:t xml:space="preserve"> supplémentaires</w:t>
      </w:r>
      <w:r w:rsidR="008C7C49" w:rsidRPr="005A2A37">
        <w:rPr>
          <w:rFonts w:ascii="Marianne" w:hAnsi="Marianne" w:cs="MarianneBold"/>
          <w:b/>
          <w:bCs/>
          <w:szCs w:val="24"/>
        </w:rPr>
        <w:t xml:space="preserve"> en 2021</w:t>
      </w:r>
      <w:r w:rsidRPr="005A2A37">
        <w:rPr>
          <w:rFonts w:ascii="Marianne" w:hAnsi="Marianne" w:cs="MarianneBold"/>
          <w:b/>
          <w:bCs/>
          <w:szCs w:val="24"/>
        </w:rPr>
        <w:t>, un par département</w:t>
      </w:r>
      <w:r w:rsidR="008C7C49" w:rsidRPr="005A2A37">
        <w:rPr>
          <w:rFonts w:ascii="Marianne" w:hAnsi="Marianne" w:cs="MarianneBold"/>
          <w:b/>
          <w:bCs/>
          <w:szCs w:val="24"/>
        </w:rPr>
        <w:t xml:space="preserve"> francilien</w:t>
      </w:r>
      <w:r w:rsidRPr="005A2A37">
        <w:rPr>
          <w:rFonts w:ascii="Marianne" w:hAnsi="Marianne" w:cs="MarianneBold"/>
          <w:b/>
          <w:bCs/>
          <w:szCs w:val="24"/>
        </w:rPr>
        <w:t xml:space="preserve">, </w:t>
      </w:r>
      <w:r w:rsidR="008C7C49" w:rsidRPr="005A2A37">
        <w:rPr>
          <w:rFonts w:ascii="Marianne" w:hAnsi="Marianne" w:cs="MarianneBold"/>
          <w:b/>
          <w:bCs/>
          <w:szCs w:val="24"/>
        </w:rPr>
        <w:t xml:space="preserve">portant à 59 les </w:t>
      </w:r>
      <w:r w:rsidRPr="005A2A37">
        <w:rPr>
          <w:rFonts w:ascii="Marianne" w:hAnsi="Marianne" w:cs="MarianneBold"/>
          <w:b/>
          <w:bCs/>
          <w:szCs w:val="24"/>
        </w:rPr>
        <w:t>structures maill</w:t>
      </w:r>
      <w:r w:rsidR="008C7C49" w:rsidRPr="005A2A37">
        <w:rPr>
          <w:rFonts w:ascii="Marianne" w:hAnsi="Marianne" w:cs="MarianneBold"/>
          <w:b/>
          <w:bCs/>
          <w:szCs w:val="24"/>
        </w:rPr>
        <w:t>a</w:t>
      </w:r>
      <w:r w:rsidRPr="005A2A37">
        <w:rPr>
          <w:rFonts w:ascii="Marianne" w:hAnsi="Marianne" w:cs="MarianneBold"/>
          <w:b/>
          <w:bCs/>
          <w:szCs w:val="24"/>
        </w:rPr>
        <w:t>nt désormais la région.</w:t>
      </w:r>
    </w:p>
    <w:p w:rsidR="00333188" w:rsidRPr="005A2A37" w:rsidRDefault="00333188" w:rsidP="00333188">
      <w:pPr>
        <w:autoSpaceDE w:val="0"/>
        <w:autoSpaceDN w:val="0"/>
        <w:adjustRightInd w:val="0"/>
        <w:spacing w:after="0" w:line="240" w:lineRule="auto"/>
        <w:jc w:val="both"/>
        <w:rPr>
          <w:rFonts w:ascii="Marianne" w:hAnsi="Marianne" w:cs="MarianneBold"/>
          <w:b/>
          <w:bCs/>
          <w:szCs w:val="24"/>
        </w:rPr>
      </w:pPr>
    </w:p>
    <w:p w:rsidR="00333188" w:rsidRPr="005A2A37" w:rsidRDefault="00333188" w:rsidP="00333188">
      <w:pPr>
        <w:autoSpaceDE w:val="0"/>
        <w:autoSpaceDN w:val="0"/>
        <w:adjustRightInd w:val="0"/>
        <w:spacing w:after="0" w:line="240" w:lineRule="auto"/>
        <w:jc w:val="both"/>
        <w:rPr>
          <w:rFonts w:ascii="Marianne" w:hAnsi="Marianne" w:cs="MarianneBold"/>
          <w:b/>
          <w:bCs/>
          <w:szCs w:val="24"/>
        </w:rPr>
      </w:pPr>
      <w:r w:rsidRPr="005A2A37">
        <w:rPr>
          <w:rFonts w:ascii="Marianne" w:hAnsi="Marianne" w:cs="MarianneBold"/>
          <w:b/>
          <w:bCs/>
          <w:szCs w:val="24"/>
        </w:rPr>
        <w:t>Des conseils gratuits et personnalisés pour bien gérer son budget</w:t>
      </w:r>
    </w:p>
    <w:p w:rsidR="000C3BA3" w:rsidRPr="005A2A37" w:rsidRDefault="000C3BA3" w:rsidP="00333188">
      <w:pPr>
        <w:autoSpaceDE w:val="0"/>
        <w:autoSpaceDN w:val="0"/>
        <w:adjustRightInd w:val="0"/>
        <w:spacing w:after="0" w:line="240" w:lineRule="auto"/>
        <w:jc w:val="both"/>
        <w:rPr>
          <w:rFonts w:ascii="Marianne" w:hAnsi="Marianne" w:cs="MarianneBold"/>
          <w:b/>
          <w:bCs/>
          <w:szCs w:val="24"/>
        </w:rPr>
      </w:pPr>
    </w:p>
    <w:p w:rsidR="00333188" w:rsidRPr="005A2A37" w:rsidRDefault="00333188" w:rsidP="00333188">
      <w:pPr>
        <w:autoSpaceDE w:val="0"/>
        <w:autoSpaceDN w:val="0"/>
        <w:adjustRightInd w:val="0"/>
        <w:spacing w:after="0" w:line="240" w:lineRule="auto"/>
        <w:jc w:val="both"/>
        <w:rPr>
          <w:rFonts w:ascii="Marianne" w:hAnsi="Marianne" w:cs="MarianneRegular"/>
          <w:sz w:val="20"/>
        </w:rPr>
      </w:pPr>
      <w:r w:rsidRPr="005A2A37">
        <w:rPr>
          <w:rFonts w:ascii="Marianne" w:hAnsi="Marianne" w:cs="MarianneRegular"/>
          <w:sz w:val="20"/>
        </w:rPr>
        <w:t xml:space="preserve">Le cœur de la mission des </w:t>
      </w:r>
      <w:r w:rsidR="00114E8D" w:rsidRPr="005A2A37">
        <w:rPr>
          <w:rFonts w:ascii="Marianne" w:hAnsi="Marianne" w:cs="MarianneRegular"/>
          <w:sz w:val="20"/>
        </w:rPr>
        <w:t>Points conseil budget</w:t>
      </w:r>
      <w:r w:rsidRPr="005A2A37">
        <w:rPr>
          <w:rFonts w:ascii="Marianne" w:hAnsi="Marianne" w:cs="MarianneRegular"/>
          <w:sz w:val="20"/>
        </w:rPr>
        <w:t xml:space="preserve"> est de prévenir les situations de détresse et d’améliorer la situation financière des personnes. Pour cela, les conseillers accompagnent tous ceux qui le souhaitent de manière </w:t>
      </w:r>
      <w:r w:rsidRPr="005A2A37">
        <w:rPr>
          <w:rFonts w:ascii="Marianne" w:hAnsi="Marianne" w:cs="MarianneBold"/>
          <w:b/>
          <w:bCs/>
          <w:sz w:val="20"/>
        </w:rPr>
        <w:t xml:space="preserve">confidentielle </w:t>
      </w:r>
      <w:r w:rsidRPr="005A2A37">
        <w:rPr>
          <w:rFonts w:ascii="Marianne" w:hAnsi="Marianne" w:cs="MarianneRegular"/>
          <w:sz w:val="20"/>
        </w:rPr>
        <w:t xml:space="preserve">et </w:t>
      </w:r>
      <w:r w:rsidRPr="005A2A37">
        <w:rPr>
          <w:rFonts w:ascii="Marianne" w:hAnsi="Marianne" w:cs="MarianneBold"/>
          <w:b/>
          <w:bCs/>
          <w:sz w:val="20"/>
        </w:rPr>
        <w:t>personnalisée</w:t>
      </w:r>
      <w:r w:rsidRPr="005A2A37">
        <w:rPr>
          <w:rFonts w:ascii="Marianne" w:hAnsi="Marianne" w:cs="MarianneRegular"/>
          <w:sz w:val="20"/>
        </w:rPr>
        <w:t xml:space="preserve">. Ce service d’accompagnement est </w:t>
      </w:r>
      <w:r w:rsidRPr="005A2A37">
        <w:rPr>
          <w:rFonts w:ascii="Marianne" w:hAnsi="Marianne" w:cs="MarianneBold"/>
          <w:b/>
          <w:bCs/>
          <w:sz w:val="20"/>
        </w:rPr>
        <w:t>gratuit, universel et inconditionnel</w:t>
      </w:r>
      <w:r w:rsidRPr="005A2A37">
        <w:rPr>
          <w:rFonts w:ascii="Marianne" w:hAnsi="Marianne" w:cs="MarianneRegular"/>
          <w:sz w:val="20"/>
        </w:rPr>
        <w:t>.</w:t>
      </w:r>
    </w:p>
    <w:p w:rsidR="005A2A37" w:rsidRPr="005A2A37" w:rsidRDefault="005A2A37" w:rsidP="00333188">
      <w:pPr>
        <w:autoSpaceDE w:val="0"/>
        <w:autoSpaceDN w:val="0"/>
        <w:adjustRightInd w:val="0"/>
        <w:spacing w:after="0" w:line="240" w:lineRule="auto"/>
        <w:jc w:val="both"/>
        <w:rPr>
          <w:rFonts w:ascii="Marianne" w:hAnsi="Marianne" w:cs="MarianneRegular"/>
          <w:sz w:val="20"/>
        </w:rPr>
      </w:pPr>
    </w:p>
    <w:p w:rsidR="00333188" w:rsidRPr="005A2A37" w:rsidRDefault="005A2A37" w:rsidP="00333188">
      <w:pPr>
        <w:autoSpaceDE w:val="0"/>
        <w:autoSpaceDN w:val="0"/>
        <w:adjustRightInd w:val="0"/>
        <w:spacing w:after="0" w:line="240" w:lineRule="auto"/>
        <w:jc w:val="both"/>
        <w:rPr>
          <w:rFonts w:ascii="Marianne" w:hAnsi="Marianne" w:cs="MarianneRegular"/>
          <w:sz w:val="20"/>
        </w:rPr>
      </w:pPr>
      <w:r w:rsidRPr="005A2A37">
        <w:rPr>
          <w:rFonts w:ascii="Marianne" w:hAnsi="Marianne" w:cs="MarianneRegular"/>
          <w:sz w:val="20"/>
        </w:rPr>
        <w:t>L</w:t>
      </w:r>
      <w:r w:rsidR="005F4C7F" w:rsidRPr="005A2A37">
        <w:rPr>
          <w:rFonts w:ascii="Marianne" w:hAnsi="Marianne" w:cs="MarianneRegular"/>
          <w:sz w:val="20"/>
        </w:rPr>
        <w:t>’accompagnement</w:t>
      </w:r>
      <w:r w:rsidR="00333188" w:rsidRPr="005A2A37">
        <w:rPr>
          <w:rFonts w:ascii="Marianne" w:hAnsi="Marianne" w:cs="MarianneRegular"/>
          <w:sz w:val="20"/>
        </w:rPr>
        <w:t xml:space="preserve"> peut notamment prendre la forme d’</w:t>
      </w:r>
      <w:r w:rsidR="00333188" w:rsidRPr="005A2A37">
        <w:rPr>
          <w:rFonts w:ascii="Marianne" w:hAnsi="Marianne" w:cs="MarianneBold"/>
          <w:b/>
          <w:bCs/>
          <w:sz w:val="20"/>
        </w:rPr>
        <w:t xml:space="preserve">échanges </w:t>
      </w:r>
      <w:r w:rsidR="00333188" w:rsidRPr="005A2A37">
        <w:rPr>
          <w:rFonts w:ascii="Marianne" w:hAnsi="Marianne" w:cs="MarianneRegular"/>
          <w:sz w:val="20"/>
        </w:rPr>
        <w:t xml:space="preserve">avec un conseiller ou de </w:t>
      </w:r>
      <w:r w:rsidR="00333188" w:rsidRPr="005A2A37">
        <w:rPr>
          <w:rFonts w:ascii="Marianne" w:hAnsi="Marianne" w:cs="MarianneBold"/>
          <w:b/>
          <w:bCs/>
          <w:sz w:val="20"/>
        </w:rPr>
        <w:t xml:space="preserve">modules de formation </w:t>
      </w:r>
      <w:r w:rsidR="00333188" w:rsidRPr="005A2A37">
        <w:rPr>
          <w:rFonts w:ascii="Marianne" w:hAnsi="Marianne" w:cs="MarianneRegular"/>
          <w:sz w:val="20"/>
        </w:rPr>
        <w:t>permettant d’améliorer la gestion de son budget ou d’anticiper les effets d’un changement de situation familiale ou professionnelle.</w:t>
      </w:r>
    </w:p>
    <w:p w:rsidR="00CB3C7A" w:rsidRPr="005A2A37" w:rsidRDefault="00CB3C7A" w:rsidP="00333188">
      <w:pPr>
        <w:autoSpaceDE w:val="0"/>
        <w:autoSpaceDN w:val="0"/>
        <w:adjustRightInd w:val="0"/>
        <w:spacing w:after="0" w:line="240" w:lineRule="auto"/>
        <w:jc w:val="both"/>
        <w:rPr>
          <w:rFonts w:ascii="Marianne" w:hAnsi="Marianne" w:cs="MarianneRegular"/>
          <w:sz w:val="20"/>
        </w:rPr>
      </w:pPr>
    </w:p>
    <w:p w:rsidR="00CB3C7A" w:rsidRPr="005A2A37" w:rsidRDefault="00CB3C7A" w:rsidP="008C7C49">
      <w:pPr>
        <w:autoSpaceDE w:val="0"/>
        <w:autoSpaceDN w:val="0"/>
        <w:adjustRightInd w:val="0"/>
        <w:spacing w:after="0" w:line="240" w:lineRule="auto"/>
        <w:jc w:val="center"/>
        <w:rPr>
          <w:rFonts w:ascii="Marianne" w:hAnsi="Marianne" w:cs="MarianneRegular"/>
          <w:sz w:val="20"/>
        </w:rPr>
      </w:pPr>
      <w:r w:rsidRPr="005A2A37">
        <w:rPr>
          <w:rFonts w:ascii="Marianne" w:hAnsi="Marianne" w:cs="MarianneRegular"/>
          <w:noProof/>
          <w:sz w:val="20"/>
          <w:lang w:eastAsia="fr-FR"/>
        </w:rPr>
        <mc:AlternateContent>
          <mc:Choice Requires="wps">
            <w:drawing>
              <wp:inline distT="0" distB="0" distL="0" distR="0" wp14:anchorId="79ACBFF4" wp14:editId="734CF544">
                <wp:extent cx="5581650" cy="1571625"/>
                <wp:effectExtent l="0" t="0" r="19050" b="28575"/>
                <wp:docPr id="30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81650" cy="1571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B3C7A" w:rsidRPr="005A2A37" w:rsidRDefault="00CB3C7A" w:rsidP="00CB3C7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Marianne" w:hAnsi="Marianne" w:cs="MarianneBold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5A2A37">
                              <w:rPr>
                                <w:rFonts w:ascii="Marianne" w:hAnsi="Marianne" w:cs="MarianneBold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Comment recourir à un </w:t>
                            </w:r>
                            <w:r w:rsidR="00B13364" w:rsidRPr="005A2A37">
                              <w:rPr>
                                <w:rFonts w:ascii="Marianne" w:hAnsi="Marianne" w:cs="MarianneBold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Point conseil budget </w:t>
                            </w:r>
                            <w:r w:rsidRPr="005A2A37">
                              <w:rPr>
                                <w:rFonts w:ascii="Marianne" w:hAnsi="Marianne" w:cs="MarianneBold"/>
                                <w:b/>
                                <w:bCs/>
                                <w:sz w:val="24"/>
                                <w:szCs w:val="24"/>
                              </w:rPr>
                              <w:t>?</w:t>
                            </w:r>
                          </w:p>
                          <w:p w:rsidR="00CB3C7A" w:rsidRPr="005A2A37" w:rsidRDefault="00CB3C7A" w:rsidP="00CB3C7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Marianne" w:hAnsi="Marianne" w:cs="MarianneBold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:rsidR="00AB0BA9" w:rsidRPr="005A2A37" w:rsidRDefault="00CB3C7A" w:rsidP="008C7C4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Marianne" w:hAnsi="Marianne" w:cs="MarianneRegular"/>
                              </w:rPr>
                            </w:pPr>
                            <w:r w:rsidRPr="005A2A37">
                              <w:rPr>
                                <w:rFonts w:ascii="Marianne" w:hAnsi="Marianne" w:cs="MarianneRegular"/>
                              </w:rPr>
                              <w:t xml:space="preserve">Tout le monde peut bénéficier de conseil dans un </w:t>
                            </w:r>
                            <w:r w:rsidR="00B13364" w:rsidRPr="005A2A37">
                              <w:rPr>
                                <w:rFonts w:ascii="Marianne" w:hAnsi="Marianne" w:cs="MarianneBold"/>
                                <w:b/>
                                <w:bCs/>
                                <w:szCs w:val="24"/>
                              </w:rPr>
                              <w:t>Point conseil budget</w:t>
                            </w:r>
                            <w:r w:rsidR="005F4C7F" w:rsidRPr="005A2A37">
                              <w:rPr>
                                <w:rFonts w:ascii="Marianne" w:hAnsi="Marianne" w:cs="MarianneRegular"/>
                              </w:rPr>
                              <w:t>.</w:t>
                            </w:r>
                          </w:p>
                          <w:p w:rsidR="00AB0BA9" w:rsidRPr="005A2A37" w:rsidRDefault="00AB0BA9" w:rsidP="008C7C4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Marianne" w:hAnsi="Marianne" w:cs="MarianneRegular"/>
                              </w:rPr>
                            </w:pPr>
                            <w:r w:rsidRPr="005A2A37">
                              <w:rPr>
                                <w:rFonts w:ascii="Marianne" w:hAnsi="Marianne" w:cs="MarianneRegular"/>
                                <w:b/>
                              </w:rPr>
                              <w:t>L</w:t>
                            </w:r>
                            <w:r w:rsidR="00CB3C7A" w:rsidRPr="005A2A37">
                              <w:rPr>
                                <w:rFonts w:ascii="Marianne" w:hAnsi="Marianne" w:cs="MarianneRegular"/>
                                <w:b/>
                              </w:rPr>
                              <w:t>’accueil est inconditionnel</w:t>
                            </w:r>
                            <w:r w:rsidR="00CB3C7A" w:rsidRPr="005A2A37">
                              <w:rPr>
                                <w:rFonts w:ascii="Marianne" w:hAnsi="Marianne" w:cs="MarianneRegular"/>
                              </w:rPr>
                              <w:t>.</w:t>
                            </w:r>
                          </w:p>
                          <w:p w:rsidR="00CB3C7A" w:rsidRPr="005A2A37" w:rsidRDefault="00CB3C7A" w:rsidP="008C7C4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Marianne" w:hAnsi="Marianne"/>
                              </w:rPr>
                            </w:pPr>
                            <w:r w:rsidRPr="005A2A37">
                              <w:rPr>
                                <w:rFonts w:ascii="Marianne" w:hAnsi="Marianne" w:cs="MarianneRegular"/>
                              </w:rPr>
                              <w:t xml:space="preserve">Il suffit de contacter le </w:t>
                            </w:r>
                            <w:r w:rsidR="00114E8D" w:rsidRPr="005A2A37">
                              <w:rPr>
                                <w:rFonts w:ascii="Marianne" w:hAnsi="Marianne" w:cs="MarianneRegular"/>
                              </w:rPr>
                              <w:t>Point conseil budget</w:t>
                            </w:r>
                            <w:r w:rsidRPr="005A2A37">
                              <w:rPr>
                                <w:rFonts w:ascii="Marianne" w:hAnsi="Marianne" w:cs="MarianneRegular"/>
                              </w:rPr>
                              <w:t xml:space="preserve"> de son </w:t>
                            </w:r>
                            <w:r w:rsidR="00AB0BA9" w:rsidRPr="005A2A37">
                              <w:rPr>
                                <w:rFonts w:ascii="Marianne" w:hAnsi="Marianne" w:cs="MarianneRegular"/>
                              </w:rPr>
                              <w:t>choix et de prendre rendez-vous</w:t>
                            </w:r>
                            <w:r w:rsidR="00B9742E" w:rsidRPr="005A2A37">
                              <w:rPr>
                                <w:rFonts w:ascii="Marianne" w:hAnsi="Marianne" w:cs="MarianneRegular"/>
                              </w:rPr>
                              <w:t>.</w:t>
                            </w:r>
                            <w:r w:rsidR="00B9742E" w:rsidRPr="005A2A37">
                              <w:rPr>
                                <w:rFonts w:ascii="Marianne" w:hAnsi="Marianne" w:cs="MarianneRegular"/>
                                <w:b/>
                              </w:rPr>
                              <w:t xml:space="preserve"> D</w:t>
                            </w:r>
                            <w:r w:rsidRPr="005A2A37">
                              <w:rPr>
                                <w:rFonts w:ascii="Marianne" w:hAnsi="Marianne" w:cs="MarianneRegular"/>
                                <w:b/>
                              </w:rPr>
                              <w:t xml:space="preserve">es permanences sont assurées par les </w:t>
                            </w:r>
                            <w:r w:rsidR="00B13364" w:rsidRPr="005A2A37">
                              <w:rPr>
                                <w:rFonts w:ascii="Marianne" w:hAnsi="Marianne" w:cs="MarianneRegular"/>
                                <w:b/>
                              </w:rPr>
                              <w:t xml:space="preserve">Points conseil budget </w:t>
                            </w:r>
                            <w:r w:rsidRPr="005A2A37">
                              <w:rPr>
                                <w:rFonts w:ascii="Marianne" w:hAnsi="Marianne" w:cs="MarianneRegular"/>
                                <w:b/>
                              </w:rPr>
                              <w:t>dans leurs locaux ou dans des lieux associatifs et de services publics</w:t>
                            </w:r>
                            <w:r w:rsidRPr="005A2A37">
                              <w:rPr>
                                <w:rFonts w:ascii="Marianne" w:hAnsi="Marianne" w:cs="MarianneRegular"/>
                              </w:rPr>
                              <w:t xml:space="preserve"> (CCAS, maisons des associations, Espaces France services, Maison de service au public, …).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width:439.5pt;height:1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Zm4KgIAAEwEAAAOAAAAZHJzL2Uyb0RvYy54bWysVEtv2zAMvg/YfxB0X2xncZIacYouXYYB&#10;3QPodtlNluRYmCx6khK7/fWjZDfLHthhmA8CKVIfyY+kN9dDq8lJWqfAlDSbpZRIw0Eocyjp50/7&#10;F2tKnGdGMA1GlvRBOnq9ff5s03eFnEMDWkhLEMS4ou9K2njfFUnieCNb5mbQSYPGGmzLPKr2kAjL&#10;ekRvdTJP02XSgxWdBS6dw9vb0Ui3Eb+uJfcf6tpJT3RJMTcfTxvPKpzJdsOKg2Vdo/iUBvuHLFqm&#10;DAY9Q90yz8jRqt+gWsUtOKj9jEObQF0rLmMNWE2W/lLNfcM6GWtBclx3psn9P1j+/vTREiVK+jJd&#10;UWJYi036gq0iQhIvBy/JPJDUd65A3/sOvf3wCgZsdizYdXfAvzpiYNcwc5A31kLfSCYwySy8TC6e&#10;jjgugFT9OxAYix09RKChtm1gEDkhiI7Nejg3CPMgHC/zfJ0tczRxtGX5KlvO8xiDFU/PO+v8Gwkt&#10;CUJJLU5AhGenO+dDOqx4cgnRHGgl9krrqNhDtdOWnBhOyz5+E/pPbtqQvqRXOcb+O0Qavz9BtMrj&#10;2GvVlnR9dmJF4O21EXEoPVN6lDFlbSYiA3cji36ohqkxFYgHpNTCON64jig0YB8p6XG0S+q+HZmV&#10;lOi3BttylS0WYReisshXc1TspaW6tDDDEaqknpJR3Pm4P6F0AzfYvlpFYkOfx0ymXHFkI9/TeoWd&#10;uNSj14+fwPY7AAAA//8DAFBLAwQUAAYACAAAACEAJMDe3dwAAAAFAQAADwAAAGRycy9kb3ducmV2&#10;LnhtbEyPwU7DMBBE70j8g7VIXBB1KKVJQ5wKIYHgBgXB1Y23SYS9Drabhr9n4QKXkUazmnlbrSdn&#10;xYgh9p4UXMwyEEiNNz21Cl5f7s4LEDFpMtp6QgVfGGFdHx9VujT+QM84blIruIRiqRV0KQ2llLHp&#10;0Ok48wMSZzsfnE5sQytN0Acud1bOs2wpne6JFzo94G2Hzcdm7xQUi4fxPT5ePr01y51dpbN8vP8M&#10;Sp2eTDfXIBJO6e8YfvAZHWpm2vo9mSisAn4k/SpnRb5iu1UwX+RXIOtK/qevvwEAAP//AwBQSwEC&#10;LQAUAAYACAAAACEAtoM4kv4AAADhAQAAEwAAAAAAAAAAAAAAAAAAAAAAW0NvbnRlbnRfVHlwZXNd&#10;LnhtbFBLAQItABQABgAIAAAAIQA4/SH/1gAAAJQBAAALAAAAAAAAAAAAAAAAAC8BAABfcmVscy8u&#10;cmVsc1BLAQItABQABgAIAAAAIQCDyZm4KgIAAEwEAAAOAAAAAAAAAAAAAAAAAC4CAABkcnMvZTJv&#10;RG9jLnhtbFBLAQItABQABgAIAAAAIQAkwN7d3AAAAAUBAAAPAAAAAAAAAAAAAAAAAIQEAABkcnMv&#10;ZG93bnJldi54bWxQSwUGAAAAAAQABADzAAAAjQUAAAAA&#10;">
                <v:textbox>
                  <w:txbxContent>
                    <w:p w:rsidR="00CB3C7A" w:rsidRPr="005A2A37" w:rsidRDefault="00CB3C7A" w:rsidP="00CB3C7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Marianne" w:hAnsi="Marianne" w:cs="MarianneBold"/>
                          <w:b/>
                          <w:bCs/>
                          <w:sz w:val="24"/>
                          <w:szCs w:val="24"/>
                        </w:rPr>
                      </w:pPr>
                      <w:r w:rsidRPr="005A2A37">
                        <w:rPr>
                          <w:rFonts w:ascii="Marianne" w:hAnsi="Marianne" w:cs="MarianneBold"/>
                          <w:b/>
                          <w:bCs/>
                          <w:sz w:val="24"/>
                          <w:szCs w:val="24"/>
                        </w:rPr>
                        <w:t xml:space="preserve">Comment recourir à un </w:t>
                      </w:r>
                      <w:r w:rsidR="00B13364" w:rsidRPr="005A2A37">
                        <w:rPr>
                          <w:rFonts w:ascii="Marianne" w:hAnsi="Marianne" w:cs="MarianneBold"/>
                          <w:b/>
                          <w:bCs/>
                          <w:sz w:val="24"/>
                          <w:szCs w:val="24"/>
                        </w:rPr>
                        <w:t xml:space="preserve">Point conseil budget </w:t>
                      </w:r>
                      <w:r w:rsidRPr="005A2A37">
                        <w:rPr>
                          <w:rFonts w:ascii="Marianne" w:hAnsi="Marianne" w:cs="MarianneBold"/>
                          <w:b/>
                          <w:bCs/>
                          <w:sz w:val="24"/>
                          <w:szCs w:val="24"/>
                        </w:rPr>
                        <w:t>?</w:t>
                      </w:r>
                    </w:p>
                    <w:p w:rsidR="00CB3C7A" w:rsidRPr="005A2A37" w:rsidRDefault="00CB3C7A" w:rsidP="00CB3C7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Marianne" w:hAnsi="Marianne" w:cs="MarianneBold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:rsidR="00AB0BA9" w:rsidRPr="005A2A37" w:rsidRDefault="00CB3C7A" w:rsidP="008C7C4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Marianne" w:hAnsi="Marianne" w:cs="MarianneRegular"/>
                        </w:rPr>
                      </w:pPr>
                      <w:r w:rsidRPr="005A2A37">
                        <w:rPr>
                          <w:rFonts w:ascii="Marianne" w:hAnsi="Marianne" w:cs="MarianneRegular"/>
                        </w:rPr>
                        <w:t xml:space="preserve">Tout le monde peut bénéficier de conseil dans un </w:t>
                      </w:r>
                      <w:r w:rsidR="00B13364" w:rsidRPr="005A2A37">
                        <w:rPr>
                          <w:rFonts w:ascii="Marianne" w:hAnsi="Marianne" w:cs="MarianneBold"/>
                          <w:b/>
                          <w:bCs/>
                          <w:szCs w:val="24"/>
                        </w:rPr>
                        <w:t>Point conseil budget</w:t>
                      </w:r>
                      <w:r w:rsidR="005F4C7F" w:rsidRPr="005A2A37">
                        <w:rPr>
                          <w:rFonts w:ascii="Marianne" w:hAnsi="Marianne" w:cs="MarianneRegular"/>
                        </w:rPr>
                        <w:t>.</w:t>
                      </w:r>
                    </w:p>
                    <w:p w:rsidR="00AB0BA9" w:rsidRPr="005A2A37" w:rsidRDefault="00AB0BA9" w:rsidP="008C7C4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Marianne" w:hAnsi="Marianne" w:cs="MarianneRegular"/>
                        </w:rPr>
                      </w:pPr>
                      <w:r w:rsidRPr="005A2A37">
                        <w:rPr>
                          <w:rFonts w:ascii="Marianne" w:hAnsi="Marianne" w:cs="MarianneRegular"/>
                          <w:b/>
                        </w:rPr>
                        <w:t>L</w:t>
                      </w:r>
                      <w:r w:rsidR="00CB3C7A" w:rsidRPr="005A2A37">
                        <w:rPr>
                          <w:rFonts w:ascii="Marianne" w:hAnsi="Marianne" w:cs="MarianneRegular"/>
                          <w:b/>
                        </w:rPr>
                        <w:t>’accueil est inconditionnel</w:t>
                      </w:r>
                      <w:r w:rsidR="00CB3C7A" w:rsidRPr="005A2A37">
                        <w:rPr>
                          <w:rFonts w:ascii="Marianne" w:hAnsi="Marianne" w:cs="MarianneRegular"/>
                        </w:rPr>
                        <w:t>.</w:t>
                      </w:r>
                    </w:p>
                    <w:p w:rsidR="00CB3C7A" w:rsidRPr="005A2A37" w:rsidRDefault="00CB3C7A" w:rsidP="008C7C4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Marianne" w:hAnsi="Marianne"/>
                        </w:rPr>
                      </w:pPr>
                      <w:r w:rsidRPr="005A2A37">
                        <w:rPr>
                          <w:rFonts w:ascii="Marianne" w:hAnsi="Marianne" w:cs="MarianneRegular"/>
                        </w:rPr>
                        <w:t xml:space="preserve">Il suffit de contacter le </w:t>
                      </w:r>
                      <w:r w:rsidR="00114E8D" w:rsidRPr="005A2A37">
                        <w:rPr>
                          <w:rFonts w:ascii="Marianne" w:hAnsi="Marianne" w:cs="MarianneRegular"/>
                        </w:rPr>
                        <w:t>Point conseil budget</w:t>
                      </w:r>
                      <w:r w:rsidRPr="005A2A37">
                        <w:rPr>
                          <w:rFonts w:ascii="Marianne" w:hAnsi="Marianne" w:cs="MarianneRegular"/>
                        </w:rPr>
                        <w:t xml:space="preserve"> de son </w:t>
                      </w:r>
                      <w:r w:rsidR="00AB0BA9" w:rsidRPr="005A2A37">
                        <w:rPr>
                          <w:rFonts w:ascii="Marianne" w:hAnsi="Marianne" w:cs="MarianneRegular"/>
                        </w:rPr>
                        <w:t>choix et de prendre rendez-vous</w:t>
                      </w:r>
                      <w:r w:rsidR="00B9742E" w:rsidRPr="005A2A37">
                        <w:rPr>
                          <w:rFonts w:ascii="Marianne" w:hAnsi="Marianne" w:cs="MarianneRegular"/>
                        </w:rPr>
                        <w:t>.</w:t>
                      </w:r>
                      <w:r w:rsidR="00B9742E" w:rsidRPr="005A2A37">
                        <w:rPr>
                          <w:rFonts w:ascii="Marianne" w:hAnsi="Marianne" w:cs="MarianneRegular"/>
                          <w:b/>
                        </w:rPr>
                        <w:t xml:space="preserve"> D</w:t>
                      </w:r>
                      <w:r w:rsidRPr="005A2A37">
                        <w:rPr>
                          <w:rFonts w:ascii="Marianne" w:hAnsi="Marianne" w:cs="MarianneRegular"/>
                          <w:b/>
                        </w:rPr>
                        <w:t xml:space="preserve">es permanences sont assurées par les </w:t>
                      </w:r>
                      <w:r w:rsidR="00B13364" w:rsidRPr="005A2A37">
                        <w:rPr>
                          <w:rFonts w:ascii="Marianne" w:hAnsi="Marianne" w:cs="MarianneRegular"/>
                          <w:b/>
                        </w:rPr>
                        <w:t xml:space="preserve">Points conseil budget </w:t>
                      </w:r>
                      <w:r w:rsidRPr="005A2A37">
                        <w:rPr>
                          <w:rFonts w:ascii="Marianne" w:hAnsi="Marianne" w:cs="MarianneRegular"/>
                          <w:b/>
                        </w:rPr>
                        <w:t>dans leurs locaux ou dans des lieux associatifs et de services publics</w:t>
                      </w:r>
                      <w:r w:rsidRPr="005A2A37">
                        <w:rPr>
                          <w:rFonts w:ascii="Marianne" w:hAnsi="Marianne" w:cs="MarianneRegular"/>
                        </w:rPr>
                        <w:t xml:space="preserve"> (CCAS, maisons des associations, Espaces France services, Maison de service au public, …).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CB3C7A" w:rsidRPr="005A2A37" w:rsidRDefault="00CB3C7A" w:rsidP="00333188">
      <w:pPr>
        <w:autoSpaceDE w:val="0"/>
        <w:autoSpaceDN w:val="0"/>
        <w:adjustRightInd w:val="0"/>
        <w:spacing w:after="0" w:line="240" w:lineRule="auto"/>
        <w:jc w:val="both"/>
        <w:rPr>
          <w:rFonts w:ascii="Marianne" w:hAnsi="Marianne" w:cs="MarianneBold"/>
          <w:b/>
          <w:bCs/>
          <w:szCs w:val="24"/>
        </w:rPr>
      </w:pPr>
    </w:p>
    <w:p w:rsidR="000C3BA3" w:rsidRPr="005A2A37" w:rsidRDefault="00333188" w:rsidP="00333188">
      <w:pPr>
        <w:autoSpaceDE w:val="0"/>
        <w:autoSpaceDN w:val="0"/>
        <w:adjustRightInd w:val="0"/>
        <w:spacing w:after="0" w:line="240" w:lineRule="auto"/>
        <w:jc w:val="both"/>
        <w:rPr>
          <w:rFonts w:ascii="Marianne" w:hAnsi="Marianne" w:cs="MarianneRegular"/>
          <w:sz w:val="20"/>
        </w:rPr>
      </w:pPr>
      <w:r w:rsidRPr="005A2A37">
        <w:rPr>
          <w:rFonts w:ascii="Marianne" w:hAnsi="Marianne" w:cs="MarianneRegular"/>
          <w:sz w:val="20"/>
        </w:rPr>
        <w:t xml:space="preserve">Le réseau des </w:t>
      </w:r>
      <w:r w:rsidR="00B13364" w:rsidRPr="005A2A37">
        <w:rPr>
          <w:rFonts w:ascii="Marianne" w:hAnsi="Marianne" w:cs="MarianneRegular"/>
          <w:sz w:val="20"/>
        </w:rPr>
        <w:t xml:space="preserve">Points conseil budget </w:t>
      </w:r>
      <w:r w:rsidRPr="005A2A37">
        <w:rPr>
          <w:rFonts w:ascii="Marianne" w:hAnsi="Marianne" w:cs="MarianneRegular"/>
          <w:sz w:val="20"/>
        </w:rPr>
        <w:t xml:space="preserve">regroupe des structures à la fois publiques, associatives et privées qui sont </w:t>
      </w:r>
      <w:r w:rsidRPr="005A2A37">
        <w:rPr>
          <w:rFonts w:ascii="Marianne" w:hAnsi="Marianne" w:cs="MarianneBold"/>
          <w:b/>
          <w:bCs/>
          <w:sz w:val="20"/>
        </w:rPr>
        <w:t>labellisées par les services de l’Etat</w:t>
      </w:r>
      <w:r w:rsidRPr="005A2A37">
        <w:rPr>
          <w:rFonts w:ascii="Marianne" w:hAnsi="Marianne" w:cs="MarianneRegular"/>
          <w:sz w:val="20"/>
        </w:rPr>
        <w:t xml:space="preserve">. Toutes sont soumises à des </w:t>
      </w:r>
      <w:r w:rsidRPr="005A2A37">
        <w:rPr>
          <w:rFonts w:ascii="Marianne" w:hAnsi="Marianne" w:cs="MarianneBold"/>
          <w:b/>
          <w:bCs/>
          <w:sz w:val="20"/>
        </w:rPr>
        <w:t>obligations en termes d’accueil, d’information et d’accompagnement du public</w:t>
      </w:r>
      <w:r w:rsidRPr="005A2A37">
        <w:rPr>
          <w:rFonts w:ascii="Marianne" w:hAnsi="Marianne" w:cs="MarianneRegular"/>
          <w:sz w:val="20"/>
        </w:rPr>
        <w:t>.</w:t>
      </w:r>
    </w:p>
    <w:p w:rsidR="00333188" w:rsidRPr="005A2A37" w:rsidRDefault="00333188" w:rsidP="00333188">
      <w:pPr>
        <w:autoSpaceDE w:val="0"/>
        <w:autoSpaceDN w:val="0"/>
        <w:adjustRightInd w:val="0"/>
        <w:spacing w:after="0" w:line="240" w:lineRule="auto"/>
        <w:jc w:val="both"/>
        <w:rPr>
          <w:rFonts w:ascii="Marianne" w:hAnsi="Marianne" w:cs="MarianneRegular"/>
          <w:sz w:val="20"/>
        </w:rPr>
      </w:pPr>
    </w:p>
    <w:p w:rsidR="00333188" w:rsidRPr="005A2A37" w:rsidRDefault="00333188" w:rsidP="00333188">
      <w:pPr>
        <w:autoSpaceDE w:val="0"/>
        <w:autoSpaceDN w:val="0"/>
        <w:adjustRightInd w:val="0"/>
        <w:spacing w:after="0" w:line="240" w:lineRule="auto"/>
        <w:jc w:val="both"/>
        <w:rPr>
          <w:rFonts w:ascii="Marianne" w:hAnsi="Marianne" w:cs="MarianneRegular"/>
          <w:sz w:val="20"/>
        </w:rPr>
      </w:pPr>
      <w:r w:rsidRPr="005A2A37">
        <w:rPr>
          <w:rFonts w:ascii="Marianne" w:hAnsi="Marianne" w:cs="MarianneRegular"/>
          <w:sz w:val="20"/>
        </w:rPr>
        <w:t xml:space="preserve">Les </w:t>
      </w:r>
      <w:r w:rsidR="00B13364" w:rsidRPr="005A2A37">
        <w:rPr>
          <w:rFonts w:ascii="Marianne" w:hAnsi="Marianne" w:cs="MarianneRegular"/>
          <w:sz w:val="20"/>
        </w:rPr>
        <w:t xml:space="preserve">Points conseil budget </w:t>
      </w:r>
      <w:r w:rsidRPr="005A2A37">
        <w:rPr>
          <w:rFonts w:ascii="Marianne" w:hAnsi="Marianne" w:cs="MarianneRegular"/>
          <w:sz w:val="20"/>
        </w:rPr>
        <w:t xml:space="preserve">sont répartis à la fois sur la base d’indicateurs démographiques, comme le nombre d’habitants, mais aussi socioéconomiques comme le taux de pauvreté ou le nombre de dossiers de surendettement sur un territoire. Certains sont </w:t>
      </w:r>
      <w:r w:rsidR="000C3BA3" w:rsidRPr="005A2A37">
        <w:rPr>
          <w:rFonts w:ascii="Marianne" w:hAnsi="Marianne" w:cs="MarianneRegular"/>
          <w:sz w:val="20"/>
        </w:rPr>
        <w:t>situés</w:t>
      </w:r>
      <w:r w:rsidRPr="005A2A37">
        <w:rPr>
          <w:rFonts w:ascii="Marianne" w:hAnsi="Marianne" w:cs="MarianneRegular"/>
          <w:sz w:val="20"/>
        </w:rPr>
        <w:t xml:space="preserve"> en quartiers prioritaires de la politique de la ville </w:t>
      </w:r>
      <w:r w:rsidR="000C3BA3" w:rsidRPr="005A2A37">
        <w:rPr>
          <w:rFonts w:ascii="Marianne" w:hAnsi="Marianne" w:cs="MarianneRegular"/>
          <w:sz w:val="20"/>
        </w:rPr>
        <w:t xml:space="preserve">et </w:t>
      </w:r>
      <w:r w:rsidRPr="005A2A37">
        <w:rPr>
          <w:rFonts w:ascii="Marianne" w:hAnsi="Marianne" w:cs="MarianneRegular"/>
          <w:sz w:val="20"/>
        </w:rPr>
        <w:t xml:space="preserve">d’autres en milieu rural </w:t>
      </w:r>
      <w:r w:rsidR="000C3BA3" w:rsidRPr="005A2A37">
        <w:rPr>
          <w:rFonts w:ascii="Marianne" w:hAnsi="Marianne" w:cs="MarianneRegular"/>
          <w:sz w:val="20"/>
        </w:rPr>
        <w:t>notamment</w:t>
      </w:r>
      <w:r w:rsidRPr="005A2A37">
        <w:rPr>
          <w:rFonts w:ascii="Marianne" w:hAnsi="Marianne" w:cs="MarianneRegular"/>
          <w:sz w:val="20"/>
        </w:rPr>
        <w:t xml:space="preserve"> </w:t>
      </w:r>
      <w:r w:rsidR="000C3BA3" w:rsidRPr="005A2A37">
        <w:rPr>
          <w:rFonts w:ascii="Marianne" w:hAnsi="Marianne" w:cs="MarianneRegular"/>
          <w:sz w:val="20"/>
        </w:rPr>
        <w:t xml:space="preserve">sous la forme de </w:t>
      </w:r>
      <w:r w:rsidRPr="005A2A37">
        <w:rPr>
          <w:rFonts w:ascii="Marianne" w:hAnsi="Marianne" w:cs="MarianneRegular"/>
          <w:sz w:val="20"/>
        </w:rPr>
        <w:t>service public itinérant.</w:t>
      </w:r>
    </w:p>
    <w:p w:rsidR="005A2A37" w:rsidRPr="005A2A37" w:rsidRDefault="005A2A37" w:rsidP="00333188">
      <w:pPr>
        <w:autoSpaceDE w:val="0"/>
        <w:autoSpaceDN w:val="0"/>
        <w:adjustRightInd w:val="0"/>
        <w:spacing w:after="0" w:line="240" w:lineRule="auto"/>
        <w:jc w:val="both"/>
        <w:rPr>
          <w:rFonts w:ascii="Marianne" w:hAnsi="Marianne" w:cs="MarianneRegular"/>
          <w:sz w:val="20"/>
        </w:rPr>
      </w:pPr>
    </w:p>
    <w:p w:rsidR="00333188" w:rsidRPr="005A2A37" w:rsidRDefault="00333188" w:rsidP="00333188">
      <w:pPr>
        <w:autoSpaceDE w:val="0"/>
        <w:autoSpaceDN w:val="0"/>
        <w:adjustRightInd w:val="0"/>
        <w:spacing w:after="0" w:line="240" w:lineRule="auto"/>
        <w:jc w:val="both"/>
        <w:rPr>
          <w:rFonts w:ascii="Marianne" w:hAnsi="Marianne" w:cs="MarianneRegular"/>
          <w:sz w:val="20"/>
        </w:rPr>
      </w:pPr>
      <w:r w:rsidRPr="005A2A37">
        <w:rPr>
          <w:rFonts w:ascii="Marianne" w:hAnsi="Marianne" w:cs="MarianneRegular"/>
          <w:sz w:val="20"/>
        </w:rPr>
        <w:t xml:space="preserve">Les </w:t>
      </w:r>
      <w:r w:rsidR="00B13364" w:rsidRPr="005A2A37">
        <w:rPr>
          <w:rFonts w:ascii="Marianne" w:hAnsi="Marianne" w:cs="MarianneRegular"/>
          <w:sz w:val="20"/>
        </w:rPr>
        <w:t xml:space="preserve">Points conseil budget </w:t>
      </w:r>
      <w:r w:rsidRPr="005A2A37">
        <w:rPr>
          <w:rFonts w:ascii="Marianne" w:hAnsi="Marianne" w:cs="MarianneRegular"/>
          <w:sz w:val="20"/>
        </w:rPr>
        <w:t xml:space="preserve">peuvent mener des actions spécifiques auprès des personnes âgées, en situation de handicap ou vers des publics </w:t>
      </w:r>
      <w:r w:rsidR="00CB3C7A" w:rsidRPr="005A2A37">
        <w:rPr>
          <w:rFonts w:ascii="Marianne" w:hAnsi="Marianne" w:cs="MarianneRegular"/>
          <w:sz w:val="20"/>
        </w:rPr>
        <w:t>peu</w:t>
      </w:r>
      <w:r w:rsidRPr="005A2A37">
        <w:rPr>
          <w:rFonts w:ascii="Marianne" w:hAnsi="Marianne" w:cs="MarianneRegular"/>
          <w:sz w:val="20"/>
        </w:rPr>
        <w:t xml:space="preserve"> connus des services sociaux comme les salariés et les primo-</w:t>
      </w:r>
      <w:proofErr w:type="spellStart"/>
      <w:r w:rsidR="00CB3C7A" w:rsidRPr="005A2A37">
        <w:rPr>
          <w:rFonts w:ascii="Marianne" w:hAnsi="Marianne" w:cs="MarianneRegular"/>
          <w:sz w:val="20"/>
        </w:rPr>
        <w:t>accédants</w:t>
      </w:r>
      <w:proofErr w:type="spellEnd"/>
      <w:r w:rsidRPr="005A2A37">
        <w:rPr>
          <w:rFonts w:ascii="Marianne" w:hAnsi="Marianne" w:cs="MarianneRegular"/>
          <w:sz w:val="20"/>
        </w:rPr>
        <w:t xml:space="preserve">. A ce jour, près de 500 </w:t>
      </w:r>
      <w:r w:rsidR="00B13364" w:rsidRPr="005A2A37">
        <w:rPr>
          <w:rFonts w:ascii="Marianne" w:hAnsi="Marianne" w:cs="MarianneRegular"/>
          <w:sz w:val="20"/>
        </w:rPr>
        <w:t xml:space="preserve">Points conseil budget </w:t>
      </w:r>
      <w:r w:rsidRPr="005A2A37">
        <w:rPr>
          <w:rFonts w:ascii="Marianne" w:hAnsi="Marianne" w:cs="MarianneRegular"/>
          <w:sz w:val="20"/>
        </w:rPr>
        <w:t>maillent le territoire national.</w:t>
      </w:r>
    </w:p>
    <w:p w:rsidR="000C3BA3" w:rsidRPr="005A2A37" w:rsidRDefault="000C3BA3" w:rsidP="00333188">
      <w:pPr>
        <w:autoSpaceDE w:val="0"/>
        <w:autoSpaceDN w:val="0"/>
        <w:adjustRightInd w:val="0"/>
        <w:spacing w:after="0" w:line="240" w:lineRule="auto"/>
        <w:jc w:val="both"/>
        <w:rPr>
          <w:rFonts w:ascii="Marianne" w:hAnsi="Marianne" w:cs="MarianneRegular"/>
          <w:sz w:val="20"/>
        </w:rPr>
      </w:pPr>
    </w:p>
    <w:p w:rsidR="000C3BA3" w:rsidRPr="005A2A37" w:rsidRDefault="000C3BA3" w:rsidP="008C7C49">
      <w:pPr>
        <w:autoSpaceDE w:val="0"/>
        <w:autoSpaceDN w:val="0"/>
        <w:adjustRightInd w:val="0"/>
        <w:spacing w:after="0" w:line="240" w:lineRule="auto"/>
        <w:jc w:val="center"/>
        <w:rPr>
          <w:rFonts w:ascii="Marianne" w:hAnsi="Marianne" w:cs="MarianneRegular"/>
          <w:sz w:val="20"/>
        </w:rPr>
      </w:pPr>
      <w:r w:rsidRPr="005A2A37">
        <w:rPr>
          <w:rFonts w:ascii="Marianne" w:hAnsi="Marianne" w:cs="MarianneRegular"/>
          <w:noProof/>
          <w:sz w:val="20"/>
          <w:lang w:eastAsia="fr-FR"/>
        </w:rPr>
        <w:lastRenderedPageBreak/>
        <mc:AlternateContent>
          <mc:Choice Requires="wps">
            <w:drawing>
              <wp:inline distT="0" distB="0" distL="0" distR="0" wp14:anchorId="6A6A14D5" wp14:editId="02AE1536">
                <wp:extent cx="6124575" cy="942975"/>
                <wp:effectExtent l="0" t="0" r="28575" b="28575"/>
                <wp:docPr id="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4575" cy="942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B7B91" w:rsidRPr="005A2A37" w:rsidRDefault="000C3BA3" w:rsidP="004B7B9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Marianne" w:hAnsi="Marianne" w:cs="MarianneBold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5A2A37">
                              <w:rPr>
                                <w:rFonts w:ascii="Marianne" w:hAnsi="Marianne" w:cs="MarianneBold"/>
                                <w:b/>
                                <w:bCs/>
                                <w:sz w:val="24"/>
                                <w:szCs w:val="24"/>
                              </w:rPr>
                              <w:t>Des sessions collectives d’information proposées dans chacun des 59</w:t>
                            </w:r>
                            <w:r w:rsidR="00B13364" w:rsidRPr="005A2A37">
                              <w:rPr>
                                <w:rFonts w:ascii="Marianne" w:hAnsi="Marianne" w:cs="MarianneBold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Points conseil budget</w:t>
                            </w:r>
                          </w:p>
                          <w:p w:rsidR="000C3BA3" w:rsidRPr="005A2A37" w:rsidRDefault="000C3BA3" w:rsidP="004B7B9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Marianne" w:hAnsi="Marianne"/>
                              </w:rPr>
                            </w:pPr>
                            <w:r w:rsidRPr="005A2A37">
                              <w:rPr>
                                <w:rFonts w:ascii="Marianne" w:hAnsi="Marianne" w:cs="MarianneRegular"/>
                              </w:rPr>
                              <w:t>Thématiques abordées</w:t>
                            </w:r>
                            <w:r w:rsidRPr="005A2A37">
                              <w:rPr>
                                <w:rFonts w:ascii="Courier New" w:hAnsi="Courier New" w:cs="Courier New"/>
                              </w:rPr>
                              <w:t> </w:t>
                            </w:r>
                            <w:r w:rsidRPr="005A2A37">
                              <w:rPr>
                                <w:rFonts w:ascii="Marianne" w:hAnsi="Marianne" w:cs="MarianneRegular"/>
                              </w:rPr>
                              <w:t>: gestion du budget pour la conduit d’un projet, économies d’énergie dans le logement, bonne utilisation d’un compte bancaire et des moyens de paiement, assurances, crédits, épargne ou traitement des surendettements.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_x0000_s1027" type="#_x0000_t202" style="width:482.25pt;height:7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kxL5KAIAAFAEAAAOAAAAZHJzL2Uyb0RvYy54bWysVE2P2yAQvVfqf0DcGydWst1YcVbbbFNV&#10;2n5I2156I4BjVGAokNjbX98Be7NW21NVHxDDDI+Z92a8uemNJmfpgwJb08VsTom0HISyx5p+/bJ/&#10;dU1JiMwKpsHKmj7KQG+2L19sOlfJElrQQnqCIDZUnatpG6OriiLwVhoWZuCkRWcD3rCIpj8WwrMO&#10;0Y0uyvn8qujAC+eByxDw9G5w0m3GbxrJ46emCTISXVPMLebV5/WQ1mK7YdXRM9cqPqbB/iELw5TF&#10;Ry9QdywycvLqDyijuIcATZxxMAU0jeIy14DVLOa/VfPQMidzLUhOcBeawv+D5R/Pnz1RArWjxDKD&#10;En1DoYiQJMo+SlImijoXKox8cBgb+zfQp/BUbnD3wL8HYmHXMnuUt95D10omMMVFullMrg44IYEc&#10;ug8g8C12ipCB+sabBIiMEERHqR4v8mAehOPh1aJcrl6vKOHoWy/LNe7TE6x6uu18iO8kGJI2NfUo&#10;f0Zn5/sQh9CnkJw9aCX2Suts+ONhpz05M2yVff5G9DAN05Z0+PqqXA0ETH1hCjHP398gjIrY81qZ&#10;ml5fgliVaHtrBabJqsiUHvZYnbYjj4m6gcTYH/pRNYxPHB9APCKxHoYWx5HETQv+JyUdtndNw48T&#10;85IS/d6iOOvFcpnmIRvIaomGn3oOUw+zHKFqGikZtruYZyilauEWRWxU5vc5kzFlbNus0DhiaS6m&#10;do56/hFsfwEAAP//AwBQSwMEFAAGAAgAAAAhAKJhaTfcAAAABQEAAA8AAABkcnMvZG93bnJldi54&#10;bWxMj8FOwzAQRO9I/IO1SFxQ6wBpSEOcCiGB6A1aBFc33iYR8TrYbhr+noULXEZazWjmbbmabC9G&#10;9KFzpOBynoBAqp3pqFHwun2Y5SBC1GR07wgVfGGAVXV6UurCuCO94LiJjeASCoVW0MY4FFKGukWr&#10;w9wNSOztnbc68ukbabw+crnt5VWSZNLqjnih1QPet1h/bA5WQZ4+je9hff38Vmf7fhkvbsbHT6/U&#10;+dl0dwsi4hT/wvCDz+hQMdPOHcgE0SvgR+KvsrfM0gWIHYfSfAGyKuV/+uobAAD//wMAUEsBAi0A&#10;FAAGAAgAAAAhALaDOJL+AAAA4QEAABMAAAAAAAAAAAAAAAAAAAAAAFtDb250ZW50X1R5cGVzXS54&#10;bWxQSwECLQAUAAYACAAAACEAOP0h/9YAAACUAQAACwAAAAAAAAAAAAAAAAAvAQAAX3JlbHMvLnJl&#10;bHNQSwECLQAUAAYACAAAACEAOJMS+SgCAABQBAAADgAAAAAAAAAAAAAAAAAuAgAAZHJzL2Uyb0Rv&#10;Yy54bWxQSwECLQAUAAYACAAAACEAomFpN9wAAAAFAQAADwAAAAAAAAAAAAAAAACCBAAAZHJzL2Rv&#10;d25yZXYueG1sUEsFBgAAAAAEAAQA8wAAAIsFAAAAAA==&#10;">
                <v:textbox>
                  <w:txbxContent>
                    <w:p w:rsidR="004B7B91" w:rsidRPr="005A2A37" w:rsidRDefault="000C3BA3" w:rsidP="004B7B91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Marianne" w:hAnsi="Marianne" w:cs="MarianneBold"/>
                          <w:b/>
                          <w:bCs/>
                          <w:sz w:val="24"/>
                          <w:szCs w:val="24"/>
                        </w:rPr>
                      </w:pPr>
                      <w:r w:rsidRPr="005A2A37">
                        <w:rPr>
                          <w:rFonts w:ascii="Marianne" w:hAnsi="Marianne" w:cs="MarianneBold"/>
                          <w:b/>
                          <w:bCs/>
                          <w:sz w:val="24"/>
                          <w:szCs w:val="24"/>
                        </w:rPr>
                        <w:t>Des sessions collectives d’information proposées dans chacun des 59</w:t>
                      </w:r>
                      <w:r w:rsidR="00B13364" w:rsidRPr="005A2A37">
                        <w:rPr>
                          <w:rFonts w:ascii="Marianne" w:hAnsi="Marianne" w:cs="MarianneBold"/>
                          <w:b/>
                          <w:bCs/>
                          <w:sz w:val="24"/>
                          <w:szCs w:val="24"/>
                        </w:rPr>
                        <w:t xml:space="preserve"> Points conseil budget</w:t>
                      </w:r>
                    </w:p>
                    <w:p w:rsidR="000C3BA3" w:rsidRPr="005A2A37" w:rsidRDefault="000C3BA3" w:rsidP="004B7B91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Marianne" w:hAnsi="Marianne"/>
                        </w:rPr>
                      </w:pPr>
                      <w:r w:rsidRPr="005A2A37">
                        <w:rPr>
                          <w:rFonts w:ascii="Marianne" w:hAnsi="Marianne" w:cs="MarianneRegular"/>
                        </w:rPr>
                        <w:t>Thématiques abordées</w:t>
                      </w:r>
                      <w:r w:rsidRPr="005A2A37">
                        <w:rPr>
                          <w:rFonts w:ascii="Courier New" w:hAnsi="Courier New" w:cs="Courier New"/>
                        </w:rPr>
                        <w:t> </w:t>
                      </w:r>
                      <w:r w:rsidRPr="005A2A37">
                        <w:rPr>
                          <w:rFonts w:ascii="Marianne" w:hAnsi="Marianne" w:cs="MarianneRegular"/>
                        </w:rPr>
                        <w:t>: gestion du budget pour la conduit d’un projet, économies d’énergie dans le logement, bonne utilisation d’un compte bancaire et des moyens de paiement, assurances, crédits, épargne ou traitement des surendettements.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D94CC5" w:rsidRPr="005A2A37" w:rsidRDefault="00D94CC5" w:rsidP="00BF71F0">
      <w:pPr>
        <w:autoSpaceDE w:val="0"/>
        <w:autoSpaceDN w:val="0"/>
        <w:adjustRightInd w:val="0"/>
        <w:spacing w:after="0" w:line="240" w:lineRule="auto"/>
        <w:rPr>
          <w:rFonts w:ascii="Marianne" w:hAnsi="Marianne" w:cs="MarianneRegular"/>
          <w:b/>
          <w:sz w:val="20"/>
          <w:u w:val="single"/>
        </w:rPr>
      </w:pPr>
    </w:p>
    <w:p w:rsidR="00BF71F0" w:rsidRPr="005A2A37" w:rsidRDefault="00BF71F0" w:rsidP="005A2A37">
      <w:pPr>
        <w:autoSpaceDE w:val="0"/>
        <w:autoSpaceDN w:val="0"/>
        <w:adjustRightInd w:val="0"/>
        <w:spacing w:after="0" w:line="240" w:lineRule="auto"/>
        <w:jc w:val="center"/>
        <w:rPr>
          <w:rFonts w:ascii="Marianne" w:hAnsi="Marianne" w:cs="MarianneRegular"/>
          <w:b/>
          <w:sz w:val="20"/>
          <w:u w:val="single"/>
        </w:rPr>
      </w:pPr>
      <w:r w:rsidRPr="005A2A37">
        <w:rPr>
          <w:rFonts w:ascii="Marianne" w:hAnsi="Marianne" w:cs="MarianneRegular"/>
          <w:b/>
          <w:sz w:val="20"/>
          <w:u w:val="single"/>
        </w:rPr>
        <w:t xml:space="preserve">Noms et coordonnées des nouveaux </w:t>
      </w:r>
      <w:r w:rsidR="00B13364" w:rsidRPr="005A2A37">
        <w:rPr>
          <w:rFonts w:ascii="Marianne" w:hAnsi="Marianne" w:cs="MarianneRegular"/>
          <w:b/>
          <w:sz w:val="20"/>
          <w:u w:val="single"/>
        </w:rPr>
        <w:t xml:space="preserve">Points conseil budget </w:t>
      </w:r>
      <w:r w:rsidR="005A2A37">
        <w:rPr>
          <w:rFonts w:ascii="Marianne" w:hAnsi="Marianne" w:cs="MarianneRegular"/>
          <w:b/>
          <w:sz w:val="20"/>
          <w:u w:val="single"/>
        </w:rPr>
        <w:t>labellisés en Î</w:t>
      </w:r>
      <w:r w:rsidRPr="005A2A37">
        <w:rPr>
          <w:rFonts w:ascii="Marianne" w:hAnsi="Marianne" w:cs="MarianneRegular"/>
          <w:b/>
          <w:sz w:val="20"/>
          <w:u w:val="single"/>
        </w:rPr>
        <w:t>le-de-France</w:t>
      </w:r>
    </w:p>
    <w:p w:rsidR="00BF71F0" w:rsidRPr="005A2A37" w:rsidRDefault="00BF71F0" w:rsidP="008C7C49">
      <w:pPr>
        <w:autoSpaceDE w:val="0"/>
        <w:autoSpaceDN w:val="0"/>
        <w:adjustRightInd w:val="0"/>
        <w:spacing w:after="0" w:line="240" w:lineRule="auto"/>
        <w:jc w:val="center"/>
        <w:rPr>
          <w:rFonts w:ascii="Marianne" w:hAnsi="Marianne" w:cs="MarianneRegular"/>
          <w:sz w:val="20"/>
        </w:rPr>
      </w:pPr>
    </w:p>
    <w:tbl>
      <w:tblPr>
        <w:tblW w:w="10348" w:type="dxa"/>
        <w:tblInd w:w="-49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35"/>
        <w:gridCol w:w="2268"/>
        <w:gridCol w:w="5245"/>
      </w:tblGrid>
      <w:tr w:rsidR="00BF71F0" w:rsidRPr="005A2A37" w:rsidTr="00D94CC5">
        <w:trPr>
          <w:trHeight w:val="526"/>
        </w:trPr>
        <w:tc>
          <w:tcPr>
            <w:tcW w:w="28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EDEDED"/>
            <w:vAlign w:val="center"/>
            <w:hideMark/>
          </w:tcPr>
          <w:p w:rsidR="00BF71F0" w:rsidRPr="005A2A37" w:rsidRDefault="00BF71F0" w:rsidP="00BF71F0">
            <w:pPr>
              <w:spacing w:after="0" w:line="240" w:lineRule="auto"/>
              <w:rPr>
                <w:rFonts w:ascii="Marianne" w:eastAsia="Times New Roman" w:hAnsi="Marianne" w:cs="Calibri"/>
                <w:b/>
                <w:bCs/>
                <w:color w:val="000000"/>
                <w:sz w:val="18"/>
                <w:szCs w:val="20"/>
                <w:lang w:eastAsia="fr-FR"/>
              </w:rPr>
            </w:pPr>
            <w:r w:rsidRPr="005A2A37">
              <w:rPr>
                <w:rFonts w:ascii="Marianne" w:eastAsia="Times New Roman" w:hAnsi="Marianne" w:cs="Calibri"/>
                <w:b/>
                <w:bCs/>
                <w:color w:val="000000"/>
                <w:sz w:val="18"/>
                <w:szCs w:val="20"/>
                <w:lang w:eastAsia="fr-FR"/>
              </w:rPr>
              <w:t xml:space="preserve">Nom du </w:t>
            </w:r>
            <w:r w:rsidR="00B13364" w:rsidRPr="005A2A37">
              <w:rPr>
                <w:rFonts w:ascii="Marianne" w:eastAsia="Times New Roman" w:hAnsi="Marianne" w:cs="Calibri"/>
                <w:b/>
                <w:bCs/>
                <w:color w:val="000000"/>
                <w:sz w:val="18"/>
                <w:szCs w:val="20"/>
                <w:lang w:eastAsia="fr-FR"/>
              </w:rPr>
              <w:t xml:space="preserve">Point conseil budget </w:t>
            </w:r>
          </w:p>
        </w:tc>
        <w:tc>
          <w:tcPr>
            <w:tcW w:w="226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EDEDED"/>
            <w:vAlign w:val="center"/>
            <w:hideMark/>
          </w:tcPr>
          <w:p w:rsidR="00BF71F0" w:rsidRPr="005A2A37" w:rsidRDefault="00BF71F0" w:rsidP="00BF71F0">
            <w:pPr>
              <w:spacing w:after="0" w:line="240" w:lineRule="auto"/>
              <w:rPr>
                <w:rFonts w:ascii="Marianne" w:eastAsia="Times New Roman" w:hAnsi="Marianne" w:cs="Calibri"/>
                <w:b/>
                <w:bCs/>
                <w:color w:val="000000"/>
                <w:sz w:val="18"/>
                <w:szCs w:val="20"/>
                <w:lang w:eastAsia="fr-FR"/>
              </w:rPr>
            </w:pPr>
            <w:r w:rsidRPr="005A2A37">
              <w:rPr>
                <w:rFonts w:ascii="Marianne" w:eastAsia="Times New Roman" w:hAnsi="Marianne" w:cs="Calibri"/>
                <w:b/>
                <w:bCs/>
                <w:color w:val="000000"/>
                <w:sz w:val="18"/>
                <w:szCs w:val="20"/>
                <w:lang w:eastAsia="fr-FR"/>
              </w:rPr>
              <w:t>Département</w:t>
            </w:r>
          </w:p>
        </w:tc>
        <w:tc>
          <w:tcPr>
            <w:tcW w:w="524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EDEDED"/>
            <w:vAlign w:val="center"/>
            <w:hideMark/>
          </w:tcPr>
          <w:p w:rsidR="00BF71F0" w:rsidRPr="005A2A37" w:rsidRDefault="00BF71F0" w:rsidP="00BF71F0">
            <w:pPr>
              <w:spacing w:after="0" w:line="240" w:lineRule="auto"/>
              <w:rPr>
                <w:rFonts w:ascii="Marianne" w:eastAsia="Times New Roman" w:hAnsi="Marianne" w:cs="Calibri"/>
                <w:b/>
                <w:bCs/>
                <w:color w:val="000000"/>
                <w:sz w:val="18"/>
                <w:szCs w:val="20"/>
                <w:lang w:eastAsia="fr-FR"/>
              </w:rPr>
            </w:pPr>
            <w:r w:rsidRPr="005A2A37">
              <w:rPr>
                <w:rFonts w:ascii="Marianne" w:eastAsia="Times New Roman" w:hAnsi="Marianne" w:cs="Calibri"/>
                <w:b/>
                <w:bCs/>
                <w:color w:val="000000"/>
                <w:sz w:val="18"/>
                <w:szCs w:val="20"/>
                <w:lang w:eastAsia="fr-FR"/>
              </w:rPr>
              <w:t>Coordonnées</w:t>
            </w:r>
          </w:p>
        </w:tc>
      </w:tr>
      <w:tr w:rsidR="00BF71F0" w:rsidRPr="005A2A37" w:rsidTr="00D94CC5">
        <w:trPr>
          <w:trHeight w:val="971"/>
        </w:trPr>
        <w:tc>
          <w:tcPr>
            <w:tcW w:w="28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F71F0" w:rsidRPr="005A2A37" w:rsidRDefault="00D94CC5" w:rsidP="00BF71F0">
            <w:pPr>
              <w:spacing w:after="0" w:line="240" w:lineRule="auto"/>
              <w:rPr>
                <w:rFonts w:ascii="Marianne" w:eastAsia="Times New Roman" w:hAnsi="Marianne" w:cs="Calibri"/>
                <w:sz w:val="18"/>
                <w:szCs w:val="20"/>
                <w:lang w:eastAsia="fr-FR"/>
              </w:rPr>
            </w:pPr>
            <w:r w:rsidRPr="005A2A37">
              <w:rPr>
                <w:rFonts w:ascii="Marianne" w:eastAsia="Times New Roman" w:hAnsi="Marianne" w:cs="Calibri"/>
                <w:sz w:val="18"/>
                <w:szCs w:val="20"/>
                <w:lang w:eastAsia="fr-FR"/>
              </w:rPr>
              <w:t>Association Accompagnement, mieux-être et logement des isolés (AMLI)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F71F0" w:rsidRPr="005A2A37" w:rsidRDefault="00BF71F0" w:rsidP="00BF71F0">
            <w:pPr>
              <w:spacing w:after="0" w:line="240" w:lineRule="auto"/>
              <w:jc w:val="both"/>
              <w:rPr>
                <w:rFonts w:ascii="Marianne" w:eastAsia="Times New Roman" w:hAnsi="Marianne" w:cs="Calibri"/>
                <w:sz w:val="18"/>
                <w:szCs w:val="20"/>
                <w:lang w:eastAsia="fr-FR"/>
              </w:rPr>
            </w:pPr>
            <w:r w:rsidRPr="005A2A37">
              <w:rPr>
                <w:rFonts w:ascii="Marianne" w:eastAsia="Times New Roman" w:hAnsi="Marianne" w:cs="Calibri"/>
                <w:sz w:val="18"/>
                <w:szCs w:val="20"/>
                <w:lang w:eastAsia="fr-FR"/>
              </w:rPr>
              <w:t>75-Paris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F71F0" w:rsidRPr="005A2A37" w:rsidRDefault="00BF71F0" w:rsidP="00FD01E8">
            <w:pPr>
              <w:spacing w:after="0" w:line="240" w:lineRule="auto"/>
              <w:rPr>
                <w:rFonts w:ascii="Marianne" w:eastAsia="Times New Roman" w:hAnsi="Marianne" w:cs="Calibri"/>
                <w:sz w:val="18"/>
                <w:szCs w:val="20"/>
                <w:lang w:eastAsia="fr-FR"/>
              </w:rPr>
            </w:pPr>
            <w:r w:rsidRPr="005A2A37">
              <w:rPr>
                <w:rFonts w:ascii="Marianne" w:eastAsia="Times New Roman" w:hAnsi="Marianne" w:cs="Calibri"/>
                <w:sz w:val="18"/>
                <w:szCs w:val="20"/>
                <w:lang w:eastAsia="fr-FR"/>
              </w:rPr>
              <w:t>70 boulevard Barbès 75018 PARIS</w:t>
            </w:r>
            <w:r w:rsidRPr="005A2A37">
              <w:rPr>
                <w:rFonts w:ascii="Marianne" w:eastAsia="Times New Roman" w:hAnsi="Marianne" w:cs="Calibri"/>
                <w:sz w:val="18"/>
                <w:szCs w:val="20"/>
                <w:lang w:eastAsia="fr-FR"/>
              </w:rPr>
              <w:br/>
              <w:t>09.72.10.25.10</w:t>
            </w:r>
            <w:r w:rsidR="00FD01E8" w:rsidRPr="005A2A37">
              <w:rPr>
                <w:rFonts w:ascii="Marianne" w:eastAsia="Times New Roman" w:hAnsi="Marianne" w:cs="Calibri"/>
                <w:sz w:val="18"/>
                <w:szCs w:val="20"/>
                <w:lang w:eastAsia="fr-FR"/>
              </w:rPr>
              <w:t xml:space="preserve"> / </w:t>
            </w:r>
            <w:r w:rsidRPr="005A2A37">
              <w:rPr>
                <w:rFonts w:ascii="Marianne" w:eastAsia="Times New Roman" w:hAnsi="Marianne" w:cs="Calibri"/>
                <w:sz w:val="18"/>
                <w:szCs w:val="20"/>
                <w:lang w:eastAsia="fr-FR"/>
              </w:rPr>
              <w:t>pcb.amli75@batigere.fr</w:t>
            </w:r>
          </w:p>
        </w:tc>
      </w:tr>
      <w:tr w:rsidR="00BF71F0" w:rsidRPr="005A2A37" w:rsidTr="00D94CC5">
        <w:trPr>
          <w:trHeight w:val="960"/>
        </w:trPr>
        <w:tc>
          <w:tcPr>
            <w:tcW w:w="28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F71F0" w:rsidRPr="005A2A37" w:rsidRDefault="00D94CC5" w:rsidP="00BF71F0">
            <w:pPr>
              <w:spacing w:after="0" w:line="240" w:lineRule="auto"/>
              <w:rPr>
                <w:rFonts w:ascii="Marianne" w:eastAsia="Times New Roman" w:hAnsi="Marianne" w:cs="Calibri"/>
                <w:sz w:val="18"/>
                <w:szCs w:val="20"/>
                <w:lang w:eastAsia="fr-FR"/>
              </w:rPr>
            </w:pPr>
            <w:r w:rsidRPr="005A2A37">
              <w:rPr>
                <w:rFonts w:ascii="Marianne" w:eastAsia="Times New Roman" w:hAnsi="Marianne" w:cs="Calibri"/>
                <w:sz w:val="18"/>
                <w:szCs w:val="20"/>
                <w:lang w:eastAsia="fr-FR"/>
              </w:rPr>
              <w:t>Association départementale pour la sauvegarde de l’enfant à l’adulte (ADSEA) de Seine-et-Marne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F71F0" w:rsidRPr="005A2A37" w:rsidRDefault="00BF71F0" w:rsidP="00BF71F0">
            <w:pPr>
              <w:spacing w:after="0" w:line="240" w:lineRule="auto"/>
              <w:jc w:val="both"/>
              <w:rPr>
                <w:rFonts w:ascii="Marianne" w:eastAsia="Times New Roman" w:hAnsi="Marianne" w:cs="Calibri"/>
                <w:sz w:val="18"/>
                <w:szCs w:val="20"/>
                <w:lang w:eastAsia="fr-FR"/>
              </w:rPr>
            </w:pPr>
            <w:r w:rsidRPr="005A2A37">
              <w:rPr>
                <w:rFonts w:ascii="Marianne" w:eastAsia="Times New Roman" w:hAnsi="Marianne" w:cs="Calibri"/>
                <w:sz w:val="18"/>
                <w:szCs w:val="20"/>
                <w:lang w:eastAsia="fr-FR"/>
              </w:rPr>
              <w:t>77-Seine-et-Marne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F71F0" w:rsidRPr="005A2A37" w:rsidRDefault="00BF71F0" w:rsidP="00FD01E8">
            <w:pPr>
              <w:spacing w:after="0" w:line="240" w:lineRule="auto"/>
              <w:rPr>
                <w:rFonts w:ascii="Marianne" w:eastAsia="Times New Roman" w:hAnsi="Marianne" w:cs="Calibri"/>
                <w:sz w:val="18"/>
                <w:szCs w:val="20"/>
                <w:lang w:eastAsia="fr-FR"/>
              </w:rPr>
            </w:pPr>
            <w:r w:rsidRPr="005A2A37">
              <w:rPr>
                <w:rFonts w:ascii="Marianne" w:eastAsia="Times New Roman" w:hAnsi="Marianne" w:cs="Calibri"/>
                <w:sz w:val="18"/>
                <w:szCs w:val="20"/>
                <w:lang w:eastAsia="fr-FR"/>
              </w:rPr>
              <w:t>SAESF au 50 rue Saint Faron</w:t>
            </w:r>
            <w:r w:rsidR="005E4E22" w:rsidRPr="005A2A37">
              <w:rPr>
                <w:rFonts w:ascii="Marianne" w:eastAsia="Times New Roman" w:hAnsi="Marianne" w:cs="Calibri"/>
                <w:sz w:val="18"/>
                <w:szCs w:val="20"/>
                <w:lang w:eastAsia="fr-FR"/>
              </w:rPr>
              <w:t>,</w:t>
            </w:r>
            <w:r w:rsidRPr="005A2A37">
              <w:rPr>
                <w:rFonts w:ascii="Marianne" w:eastAsia="Times New Roman" w:hAnsi="Marianne" w:cs="Calibri"/>
                <w:sz w:val="18"/>
                <w:szCs w:val="20"/>
                <w:lang w:eastAsia="fr-FR"/>
              </w:rPr>
              <w:t xml:space="preserve"> 77100 </w:t>
            </w:r>
            <w:r w:rsidR="005E4E22" w:rsidRPr="005A2A37">
              <w:rPr>
                <w:rFonts w:ascii="Marianne" w:eastAsia="Times New Roman" w:hAnsi="Marianne" w:cs="Calibri"/>
                <w:sz w:val="18"/>
                <w:szCs w:val="20"/>
                <w:lang w:eastAsia="fr-FR"/>
              </w:rPr>
              <w:t>MEAUX</w:t>
            </w:r>
            <w:r w:rsidR="005E4E22" w:rsidRPr="005A2A37">
              <w:rPr>
                <w:rFonts w:ascii="Marianne" w:eastAsia="Times New Roman" w:hAnsi="Marianne" w:cs="Calibri"/>
                <w:sz w:val="18"/>
                <w:szCs w:val="20"/>
                <w:lang w:eastAsia="fr-FR"/>
              </w:rPr>
              <w:br/>
            </w:r>
            <w:r w:rsidR="00FD01E8" w:rsidRPr="005A2A37">
              <w:rPr>
                <w:rFonts w:ascii="Marianne" w:eastAsia="Times New Roman" w:hAnsi="Marianne" w:cs="Calibri"/>
                <w:sz w:val="18"/>
                <w:szCs w:val="20"/>
                <w:lang w:eastAsia="fr-FR"/>
              </w:rPr>
              <w:t xml:space="preserve">06.09.41.93.43 / </w:t>
            </w:r>
            <w:r w:rsidRPr="005A2A37">
              <w:rPr>
                <w:rFonts w:ascii="Marianne" w:eastAsia="Times New Roman" w:hAnsi="Marianne" w:cs="Calibri"/>
                <w:sz w:val="18"/>
                <w:szCs w:val="20"/>
                <w:lang w:eastAsia="fr-FR"/>
              </w:rPr>
              <w:t>meauxlaferte@adsea77.fr</w:t>
            </w:r>
          </w:p>
        </w:tc>
      </w:tr>
      <w:tr w:rsidR="00BF71F0" w:rsidRPr="005A2A37" w:rsidTr="00FD01E8">
        <w:trPr>
          <w:trHeight w:val="942"/>
        </w:trPr>
        <w:tc>
          <w:tcPr>
            <w:tcW w:w="28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F71F0" w:rsidRPr="005A2A37" w:rsidRDefault="00D94CC5" w:rsidP="00BF71F0">
            <w:pPr>
              <w:spacing w:after="0" w:line="240" w:lineRule="auto"/>
              <w:rPr>
                <w:rFonts w:ascii="Marianne" w:eastAsia="Times New Roman" w:hAnsi="Marianne" w:cs="Calibri"/>
                <w:sz w:val="18"/>
                <w:szCs w:val="20"/>
                <w:lang w:eastAsia="fr-FR"/>
              </w:rPr>
            </w:pPr>
            <w:r w:rsidRPr="005A2A37">
              <w:rPr>
                <w:rFonts w:ascii="Marianne" w:eastAsia="Times New Roman" w:hAnsi="Marianne" w:cs="Calibri"/>
                <w:sz w:val="18"/>
                <w:szCs w:val="20"/>
                <w:lang w:eastAsia="fr-FR"/>
              </w:rPr>
              <w:t>Centre communal d’action sociale (CCAS) de Voisins-le-Bretonneux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F71F0" w:rsidRPr="005A2A37" w:rsidRDefault="00BF71F0" w:rsidP="00BF71F0">
            <w:pPr>
              <w:spacing w:after="0" w:line="240" w:lineRule="auto"/>
              <w:jc w:val="both"/>
              <w:rPr>
                <w:rFonts w:ascii="Marianne" w:eastAsia="Times New Roman" w:hAnsi="Marianne" w:cs="Calibri"/>
                <w:sz w:val="18"/>
                <w:szCs w:val="20"/>
                <w:lang w:eastAsia="fr-FR"/>
              </w:rPr>
            </w:pPr>
            <w:r w:rsidRPr="005A2A37">
              <w:rPr>
                <w:rFonts w:ascii="Marianne" w:eastAsia="Times New Roman" w:hAnsi="Marianne" w:cs="Calibri"/>
                <w:sz w:val="18"/>
                <w:szCs w:val="20"/>
                <w:lang w:eastAsia="fr-FR"/>
              </w:rPr>
              <w:t>78-Yvelines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F71F0" w:rsidRPr="005A2A37" w:rsidRDefault="005E4E22" w:rsidP="00BF71F0">
            <w:pPr>
              <w:spacing w:after="0" w:line="240" w:lineRule="auto"/>
              <w:rPr>
                <w:rFonts w:ascii="Marianne" w:eastAsia="Times New Roman" w:hAnsi="Marianne" w:cs="Calibri"/>
                <w:sz w:val="18"/>
                <w:szCs w:val="20"/>
                <w:lang w:eastAsia="fr-FR"/>
              </w:rPr>
            </w:pPr>
            <w:r w:rsidRPr="005A2A37">
              <w:rPr>
                <w:rFonts w:ascii="Marianne" w:eastAsia="Times New Roman" w:hAnsi="Marianne" w:cs="Calibri"/>
                <w:sz w:val="18"/>
                <w:szCs w:val="20"/>
                <w:lang w:eastAsia="fr-FR"/>
              </w:rPr>
              <w:t xml:space="preserve">5 </w:t>
            </w:r>
            <w:proofErr w:type="gramStart"/>
            <w:r w:rsidRPr="005A2A37">
              <w:rPr>
                <w:rFonts w:ascii="Marianne" w:eastAsia="Times New Roman" w:hAnsi="Marianne" w:cs="Calibri"/>
                <w:sz w:val="18"/>
                <w:szCs w:val="20"/>
                <w:lang w:eastAsia="fr-FR"/>
              </w:rPr>
              <w:t>rue Hélène Boucher</w:t>
            </w:r>
            <w:proofErr w:type="gramEnd"/>
            <w:r w:rsidRPr="005A2A37">
              <w:rPr>
                <w:rFonts w:ascii="Marianne" w:eastAsia="Times New Roman" w:hAnsi="Marianne" w:cs="Calibri"/>
                <w:sz w:val="18"/>
                <w:szCs w:val="20"/>
                <w:lang w:eastAsia="fr-FR"/>
              </w:rPr>
              <w:t xml:space="preserve">, </w:t>
            </w:r>
            <w:r w:rsidR="00BF71F0" w:rsidRPr="005A2A37">
              <w:rPr>
                <w:rFonts w:ascii="Marianne" w:eastAsia="Times New Roman" w:hAnsi="Marianne" w:cs="Calibri"/>
                <w:sz w:val="18"/>
                <w:szCs w:val="20"/>
                <w:lang w:eastAsia="fr-FR"/>
              </w:rPr>
              <w:t xml:space="preserve">78960 </w:t>
            </w:r>
            <w:r w:rsidRPr="005A2A37">
              <w:rPr>
                <w:rFonts w:ascii="Marianne" w:eastAsia="Times New Roman" w:hAnsi="Marianne" w:cs="Calibri"/>
                <w:sz w:val="18"/>
                <w:szCs w:val="20"/>
                <w:lang w:eastAsia="fr-FR"/>
              </w:rPr>
              <w:t>VOISINS LE BRETONNEUX</w:t>
            </w:r>
            <w:r w:rsidR="00BF71F0" w:rsidRPr="005A2A37">
              <w:rPr>
                <w:rFonts w:ascii="Marianne" w:eastAsia="Times New Roman" w:hAnsi="Marianne" w:cs="Calibri"/>
                <w:sz w:val="18"/>
                <w:szCs w:val="20"/>
                <w:lang w:eastAsia="fr-FR"/>
              </w:rPr>
              <w:br/>
              <w:t>01.30.48.58.89</w:t>
            </w:r>
            <w:r w:rsidR="00BF71F0" w:rsidRPr="005A2A37">
              <w:rPr>
                <w:rFonts w:ascii="Marianne" w:eastAsia="Times New Roman" w:hAnsi="Marianne" w:cs="Calibri"/>
                <w:sz w:val="18"/>
                <w:szCs w:val="20"/>
                <w:lang w:eastAsia="fr-FR"/>
              </w:rPr>
              <w:br/>
              <w:t>social@voisins78.fr</w:t>
            </w:r>
          </w:p>
        </w:tc>
      </w:tr>
      <w:tr w:rsidR="00BF71F0" w:rsidRPr="005A2A37" w:rsidTr="00D94CC5">
        <w:trPr>
          <w:trHeight w:val="645"/>
        </w:trPr>
        <w:tc>
          <w:tcPr>
            <w:tcW w:w="28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F71F0" w:rsidRPr="005A2A37" w:rsidRDefault="00D94CC5" w:rsidP="00BF71F0">
            <w:pPr>
              <w:spacing w:after="0" w:line="240" w:lineRule="auto"/>
              <w:rPr>
                <w:rFonts w:ascii="Marianne" w:eastAsia="Times New Roman" w:hAnsi="Marianne" w:cs="Calibri"/>
                <w:sz w:val="18"/>
                <w:szCs w:val="20"/>
                <w:lang w:eastAsia="fr-FR"/>
              </w:rPr>
            </w:pPr>
            <w:r w:rsidRPr="005A2A37">
              <w:rPr>
                <w:rFonts w:ascii="Marianne" w:eastAsia="Times New Roman" w:hAnsi="Marianne" w:cs="Calibri"/>
                <w:sz w:val="18"/>
                <w:szCs w:val="20"/>
                <w:lang w:eastAsia="fr-FR"/>
              </w:rPr>
              <w:t>Association Nouvelles v</w:t>
            </w:r>
            <w:r w:rsidR="00BF71F0" w:rsidRPr="005A2A37">
              <w:rPr>
                <w:rFonts w:ascii="Marianne" w:eastAsia="Times New Roman" w:hAnsi="Marianne" w:cs="Calibri"/>
                <w:sz w:val="18"/>
                <w:szCs w:val="20"/>
                <w:lang w:eastAsia="fr-FR"/>
              </w:rPr>
              <w:t xml:space="preserve">oies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F71F0" w:rsidRPr="005A2A37" w:rsidRDefault="00BF71F0" w:rsidP="00BF71F0">
            <w:pPr>
              <w:spacing w:after="0" w:line="240" w:lineRule="auto"/>
              <w:jc w:val="both"/>
              <w:rPr>
                <w:rFonts w:ascii="Marianne" w:eastAsia="Times New Roman" w:hAnsi="Marianne" w:cs="Calibri"/>
                <w:sz w:val="18"/>
                <w:szCs w:val="20"/>
                <w:lang w:eastAsia="fr-FR"/>
              </w:rPr>
            </w:pPr>
            <w:r w:rsidRPr="005A2A37">
              <w:rPr>
                <w:rFonts w:ascii="Marianne" w:eastAsia="Times New Roman" w:hAnsi="Marianne" w:cs="Calibri"/>
                <w:sz w:val="18"/>
                <w:szCs w:val="20"/>
                <w:lang w:eastAsia="fr-FR"/>
              </w:rPr>
              <w:t>91-Essonne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E4E22" w:rsidRPr="005A2A37" w:rsidRDefault="00BF71F0" w:rsidP="00BF71F0">
            <w:pPr>
              <w:spacing w:after="0" w:line="240" w:lineRule="auto"/>
              <w:rPr>
                <w:rFonts w:ascii="Marianne" w:eastAsia="Times New Roman" w:hAnsi="Marianne" w:cs="Calibri"/>
                <w:sz w:val="18"/>
                <w:szCs w:val="20"/>
                <w:lang w:eastAsia="fr-FR"/>
              </w:rPr>
            </w:pPr>
            <w:r w:rsidRPr="005A2A37">
              <w:rPr>
                <w:rFonts w:ascii="Marianne" w:eastAsia="Times New Roman" w:hAnsi="Marianne" w:cs="Calibri"/>
                <w:sz w:val="18"/>
                <w:szCs w:val="20"/>
                <w:lang w:eastAsia="fr-FR"/>
              </w:rPr>
              <w:t>Maison de la justice et du Droit/Point Justice –</w:t>
            </w:r>
            <w:r w:rsidRPr="005A2A37">
              <w:rPr>
                <w:rFonts w:ascii="Marianne" w:eastAsia="Times New Roman" w:hAnsi="Marianne" w:cs="Calibri"/>
                <w:sz w:val="18"/>
                <w:szCs w:val="20"/>
                <w:lang w:eastAsia="fr-FR"/>
              </w:rPr>
              <w:br/>
              <w:t xml:space="preserve">1 Rue du Coq, 91150 </w:t>
            </w:r>
            <w:r w:rsidR="005E4E22" w:rsidRPr="005A2A37">
              <w:rPr>
                <w:rFonts w:ascii="Marianne" w:eastAsia="Times New Roman" w:hAnsi="Marianne" w:cs="Calibri"/>
                <w:sz w:val="18"/>
                <w:szCs w:val="20"/>
                <w:lang w:eastAsia="fr-FR"/>
              </w:rPr>
              <w:t>ÉTAMPES</w:t>
            </w:r>
          </w:p>
          <w:p w:rsidR="00BF71F0" w:rsidRPr="005A2A37" w:rsidRDefault="00BF71F0" w:rsidP="00BF71F0">
            <w:pPr>
              <w:spacing w:after="0" w:line="240" w:lineRule="auto"/>
              <w:rPr>
                <w:rFonts w:ascii="Marianne" w:eastAsia="Times New Roman" w:hAnsi="Marianne" w:cs="Calibri"/>
                <w:sz w:val="18"/>
                <w:szCs w:val="20"/>
                <w:lang w:eastAsia="fr-FR"/>
              </w:rPr>
            </w:pPr>
            <w:r w:rsidRPr="005A2A37">
              <w:rPr>
                <w:rFonts w:ascii="Marianne" w:eastAsia="Times New Roman" w:hAnsi="Marianne" w:cs="Calibri"/>
                <w:sz w:val="18"/>
                <w:szCs w:val="20"/>
                <w:lang w:eastAsia="fr-FR"/>
              </w:rPr>
              <w:t>01 69 92 11 70</w:t>
            </w:r>
          </w:p>
        </w:tc>
      </w:tr>
      <w:tr w:rsidR="00BF71F0" w:rsidRPr="005A2A37" w:rsidTr="00D94CC5">
        <w:trPr>
          <w:trHeight w:val="1861"/>
        </w:trPr>
        <w:tc>
          <w:tcPr>
            <w:tcW w:w="28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F71F0" w:rsidRPr="005A2A37" w:rsidRDefault="00BF71F0" w:rsidP="00D94CC5">
            <w:pPr>
              <w:spacing w:after="0" w:line="240" w:lineRule="auto"/>
              <w:rPr>
                <w:rFonts w:ascii="Marianne" w:eastAsia="Times New Roman" w:hAnsi="Marianne" w:cs="Calibri"/>
                <w:sz w:val="18"/>
                <w:szCs w:val="20"/>
                <w:lang w:eastAsia="fr-FR"/>
              </w:rPr>
            </w:pPr>
            <w:r w:rsidRPr="005A2A37">
              <w:rPr>
                <w:rFonts w:ascii="Marianne" w:eastAsia="Times New Roman" w:hAnsi="Marianne" w:cs="Calibri"/>
                <w:sz w:val="18"/>
                <w:szCs w:val="20"/>
                <w:lang w:eastAsia="fr-FR"/>
              </w:rPr>
              <w:t xml:space="preserve">Association Nouvelles </w:t>
            </w:r>
            <w:r w:rsidR="00D94CC5" w:rsidRPr="005A2A37">
              <w:rPr>
                <w:rFonts w:ascii="Marianne" w:eastAsia="Times New Roman" w:hAnsi="Marianne" w:cs="Calibri"/>
                <w:sz w:val="18"/>
                <w:szCs w:val="20"/>
                <w:lang w:eastAsia="fr-FR"/>
              </w:rPr>
              <w:t>v</w:t>
            </w:r>
            <w:r w:rsidRPr="005A2A37">
              <w:rPr>
                <w:rFonts w:ascii="Marianne" w:eastAsia="Times New Roman" w:hAnsi="Marianne" w:cs="Calibri"/>
                <w:sz w:val="18"/>
                <w:szCs w:val="20"/>
                <w:lang w:eastAsia="fr-FR"/>
              </w:rPr>
              <w:t>oies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F71F0" w:rsidRPr="005A2A37" w:rsidRDefault="00BF71F0" w:rsidP="00BF71F0">
            <w:pPr>
              <w:spacing w:after="0" w:line="240" w:lineRule="auto"/>
              <w:jc w:val="both"/>
              <w:rPr>
                <w:rFonts w:ascii="Marianne" w:eastAsia="Times New Roman" w:hAnsi="Marianne" w:cs="Calibri"/>
                <w:sz w:val="18"/>
                <w:szCs w:val="20"/>
                <w:lang w:eastAsia="fr-FR"/>
              </w:rPr>
            </w:pPr>
            <w:r w:rsidRPr="005A2A37">
              <w:rPr>
                <w:rFonts w:ascii="Marianne" w:eastAsia="Times New Roman" w:hAnsi="Marianne" w:cs="Calibri"/>
                <w:sz w:val="18"/>
                <w:szCs w:val="20"/>
                <w:lang w:eastAsia="fr-FR"/>
              </w:rPr>
              <w:t>92-Haut-de-Seine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F71F0" w:rsidRPr="005A2A37" w:rsidRDefault="00BF71F0" w:rsidP="00BF71F0">
            <w:pPr>
              <w:spacing w:after="0" w:line="240" w:lineRule="auto"/>
              <w:rPr>
                <w:rFonts w:ascii="Marianne" w:eastAsia="Times New Roman" w:hAnsi="Marianne" w:cs="Calibri"/>
                <w:sz w:val="18"/>
                <w:szCs w:val="20"/>
                <w:lang w:eastAsia="fr-FR"/>
              </w:rPr>
            </w:pPr>
            <w:r w:rsidRPr="005A2A37">
              <w:rPr>
                <w:rFonts w:ascii="Marianne" w:eastAsia="Times New Roman" w:hAnsi="Marianne" w:cs="Calibri"/>
                <w:sz w:val="18"/>
                <w:szCs w:val="20"/>
                <w:lang w:eastAsia="fr-FR"/>
              </w:rPr>
              <w:t>Centre socio-culturel Aimé Césaire</w:t>
            </w:r>
            <w:r w:rsidRPr="005A2A37">
              <w:rPr>
                <w:rFonts w:ascii="Marianne" w:eastAsia="Times New Roman" w:hAnsi="Marianne" w:cs="Calibri"/>
                <w:sz w:val="18"/>
                <w:szCs w:val="20"/>
                <w:lang w:eastAsia="fr-FR"/>
              </w:rPr>
              <w:br/>
              <w:t xml:space="preserve">6-8 Av. du Luth, 92230 </w:t>
            </w:r>
            <w:r w:rsidR="005E4E22" w:rsidRPr="005A2A37">
              <w:rPr>
                <w:rFonts w:ascii="Marianne" w:eastAsia="Times New Roman" w:hAnsi="Marianne" w:cs="Calibri"/>
                <w:sz w:val="18"/>
                <w:szCs w:val="20"/>
                <w:lang w:eastAsia="fr-FR"/>
              </w:rPr>
              <w:t>GENNEVILLIERS</w:t>
            </w:r>
            <w:r w:rsidRPr="005A2A37">
              <w:rPr>
                <w:rFonts w:ascii="Marianne" w:eastAsia="Times New Roman" w:hAnsi="Marianne" w:cs="Calibri"/>
                <w:sz w:val="18"/>
                <w:szCs w:val="20"/>
                <w:lang w:eastAsia="fr-FR"/>
              </w:rPr>
              <w:br/>
              <w:t>01 47 82 69 35</w:t>
            </w:r>
            <w:r w:rsidRPr="005A2A37">
              <w:rPr>
                <w:rFonts w:ascii="Marianne" w:eastAsia="Times New Roman" w:hAnsi="Marianne" w:cs="Calibri"/>
                <w:sz w:val="18"/>
                <w:szCs w:val="20"/>
                <w:lang w:eastAsia="fr-FR"/>
              </w:rPr>
              <w:br/>
              <w:t>&amp;</w:t>
            </w:r>
            <w:r w:rsidRPr="005A2A37">
              <w:rPr>
                <w:rFonts w:ascii="Marianne" w:eastAsia="Times New Roman" w:hAnsi="Marianne" w:cs="Calibri"/>
                <w:sz w:val="18"/>
                <w:szCs w:val="20"/>
                <w:lang w:eastAsia="fr-FR"/>
              </w:rPr>
              <w:br/>
              <w:t>Maison de la Justice et du Droit</w:t>
            </w:r>
            <w:r w:rsidRPr="005A2A37">
              <w:rPr>
                <w:rFonts w:ascii="Marianne" w:eastAsia="Times New Roman" w:hAnsi="Marianne" w:cs="Calibri"/>
                <w:sz w:val="18"/>
                <w:szCs w:val="20"/>
                <w:lang w:eastAsia="fr-FR"/>
              </w:rPr>
              <w:br/>
              <w:t xml:space="preserve">19 Avenue Lucette </w:t>
            </w:r>
            <w:proofErr w:type="spellStart"/>
            <w:r w:rsidRPr="005A2A37">
              <w:rPr>
                <w:rFonts w:ascii="Marianne" w:eastAsia="Times New Roman" w:hAnsi="Marianne" w:cs="Calibri"/>
                <w:sz w:val="18"/>
                <w:szCs w:val="20"/>
                <w:lang w:eastAsia="fr-FR"/>
              </w:rPr>
              <w:t>Mazalaigue</w:t>
            </w:r>
            <w:proofErr w:type="spellEnd"/>
            <w:r w:rsidRPr="005A2A37">
              <w:rPr>
                <w:rFonts w:ascii="Marianne" w:eastAsia="Times New Roman" w:hAnsi="Marianne" w:cs="Calibri"/>
                <w:sz w:val="18"/>
                <w:szCs w:val="20"/>
                <w:lang w:eastAsia="fr-FR"/>
              </w:rPr>
              <w:t xml:space="preserve">, 92230 </w:t>
            </w:r>
            <w:r w:rsidR="005E4E22" w:rsidRPr="005A2A37">
              <w:rPr>
                <w:rFonts w:ascii="Marianne" w:eastAsia="Times New Roman" w:hAnsi="Marianne" w:cs="Calibri"/>
                <w:sz w:val="18"/>
                <w:szCs w:val="20"/>
                <w:lang w:eastAsia="fr-FR"/>
              </w:rPr>
              <w:t>GENNEVILLIERS</w:t>
            </w:r>
            <w:r w:rsidRPr="005A2A37">
              <w:rPr>
                <w:rFonts w:ascii="Marianne" w:eastAsia="Times New Roman" w:hAnsi="Marianne" w:cs="Calibri"/>
                <w:sz w:val="18"/>
                <w:szCs w:val="20"/>
                <w:lang w:eastAsia="fr-FR"/>
              </w:rPr>
              <w:br/>
              <w:t>01 84 11 89 44</w:t>
            </w:r>
          </w:p>
        </w:tc>
      </w:tr>
      <w:tr w:rsidR="00BF71F0" w:rsidRPr="005A2A37" w:rsidTr="00FD01E8">
        <w:trPr>
          <w:trHeight w:val="867"/>
        </w:trPr>
        <w:tc>
          <w:tcPr>
            <w:tcW w:w="28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F71F0" w:rsidRPr="005A2A37" w:rsidRDefault="00D94CC5" w:rsidP="00BF71F0">
            <w:pPr>
              <w:spacing w:after="0" w:line="240" w:lineRule="auto"/>
              <w:rPr>
                <w:rFonts w:ascii="Marianne" w:eastAsia="Times New Roman" w:hAnsi="Marianne" w:cs="Calibri"/>
                <w:sz w:val="18"/>
                <w:szCs w:val="20"/>
                <w:lang w:eastAsia="fr-FR"/>
              </w:rPr>
            </w:pPr>
            <w:r w:rsidRPr="005A2A37">
              <w:rPr>
                <w:rFonts w:ascii="Marianne" w:eastAsia="Times New Roman" w:hAnsi="Marianne" w:cs="Calibri"/>
                <w:sz w:val="18"/>
                <w:szCs w:val="20"/>
                <w:lang w:eastAsia="fr-FR"/>
              </w:rPr>
              <w:t>Association de conseil et d'insertion (ACI)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F71F0" w:rsidRPr="005A2A37" w:rsidRDefault="00BF71F0" w:rsidP="00BF71F0">
            <w:pPr>
              <w:spacing w:after="0" w:line="240" w:lineRule="auto"/>
              <w:jc w:val="both"/>
              <w:rPr>
                <w:rFonts w:ascii="Marianne" w:eastAsia="Times New Roman" w:hAnsi="Marianne" w:cs="Calibri"/>
                <w:sz w:val="18"/>
                <w:szCs w:val="20"/>
                <w:lang w:eastAsia="fr-FR"/>
              </w:rPr>
            </w:pPr>
            <w:r w:rsidRPr="005A2A37">
              <w:rPr>
                <w:rFonts w:ascii="Marianne" w:eastAsia="Times New Roman" w:hAnsi="Marianne" w:cs="Calibri"/>
                <w:sz w:val="18"/>
                <w:szCs w:val="20"/>
                <w:lang w:eastAsia="fr-FR"/>
              </w:rPr>
              <w:t>93-Seine-Saint-Denis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E4E22" w:rsidRPr="005A2A37" w:rsidRDefault="005E4E22" w:rsidP="005E4E22">
            <w:pPr>
              <w:spacing w:after="0" w:line="240" w:lineRule="auto"/>
              <w:rPr>
                <w:rFonts w:ascii="Marianne" w:eastAsia="Times New Roman" w:hAnsi="Marianne" w:cs="Calibri"/>
                <w:sz w:val="18"/>
                <w:szCs w:val="20"/>
                <w:lang w:eastAsia="fr-FR"/>
              </w:rPr>
            </w:pPr>
            <w:r w:rsidRPr="005A2A37">
              <w:rPr>
                <w:rFonts w:ascii="Marianne" w:eastAsia="Times New Roman" w:hAnsi="Marianne" w:cs="Calibri"/>
                <w:sz w:val="18"/>
                <w:szCs w:val="20"/>
                <w:lang w:eastAsia="fr-FR"/>
              </w:rPr>
              <w:t xml:space="preserve">Centre social Vert </w:t>
            </w:r>
            <w:proofErr w:type="spellStart"/>
            <w:r w:rsidRPr="005A2A37">
              <w:rPr>
                <w:rFonts w:ascii="Marianne" w:eastAsia="Times New Roman" w:hAnsi="Marianne" w:cs="Calibri"/>
                <w:sz w:val="18"/>
                <w:szCs w:val="20"/>
                <w:lang w:eastAsia="fr-FR"/>
              </w:rPr>
              <w:t>Galand</w:t>
            </w:r>
            <w:proofErr w:type="spellEnd"/>
          </w:p>
          <w:p w:rsidR="00BF71F0" w:rsidRPr="005A2A37" w:rsidRDefault="00BF71F0" w:rsidP="00FD01E8">
            <w:pPr>
              <w:spacing w:after="0" w:line="240" w:lineRule="auto"/>
              <w:rPr>
                <w:rFonts w:ascii="Marianne" w:eastAsia="Times New Roman" w:hAnsi="Marianne" w:cs="Calibri"/>
                <w:sz w:val="18"/>
                <w:szCs w:val="20"/>
                <w:lang w:eastAsia="fr-FR"/>
              </w:rPr>
            </w:pPr>
            <w:r w:rsidRPr="005A2A37">
              <w:rPr>
                <w:rFonts w:ascii="Marianne" w:eastAsia="Times New Roman" w:hAnsi="Marianne" w:cs="Calibri"/>
                <w:sz w:val="18"/>
                <w:szCs w:val="20"/>
                <w:lang w:eastAsia="fr-FR"/>
              </w:rPr>
              <w:t>17 rue de Reims</w:t>
            </w:r>
            <w:r w:rsidR="005E4E22" w:rsidRPr="005A2A37">
              <w:rPr>
                <w:rFonts w:ascii="Marianne" w:eastAsia="Times New Roman" w:hAnsi="Marianne" w:cs="Calibri"/>
                <w:sz w:val="18"/>
                <w:szCs w:val="20"/>
                <w:lang w:eastAsia="fr-FR"/>
              </w:rPr>
              <w:t>,</w:t>
            </w:r>
            <w:r w:rsidRPr="005A2A37">
              <w:rPr>
                <w:rFonts w:ascii="Marianne" w:eastAsia="Times New Roman" w:hAnsi="Marianne" w:cs="Calibri"/>
                <w:sz w:val="18"/>
                <w:szCs w:val="20"/>
                <w:lang w:eastAsia="fr-FR"/>
              </w:rPr>
              <w:t xml:space="preserve"> 93290 </w:t>
            </w:r>
            <w:r w:rsidR="005E4E22" w:rsidRPr="005A2A37">
              <w:rPr>
                <w:rFonts w:ascii="Marianne" w:eastAsia="Times New Roman" w:hAnsi="Marianne" w:cs="Calibri"/>
                <w:sz w:val="18"/>
                <w:szCs w:val="20"/>
                <w:lang w:eastAsia="fr-FR"/>
              </w:rPr>
              <w:t>TREMBLAY-EN-FRANCE</w:t>
            </w:r>
            <w:r w:rsidR="005E4E22" w:rsidRPr="005A2A37">
              <w:rPr>
                <w:rFonts w:ascii="Marianne" w:eastAsia="Times New Roman" w:hAnsi="Marianne" w:cs="Calibri"/>
                <w:sz w:val="18"/>
                <w:szCs w:val="20"/>
                <w:lang w:eastAsia="fr-FR"/>
              </w:rPr>
              <w:br/>
            </w:r>
            <w:r w:rsidRPr="005A2A37">
              <w:rPr>
                <w:rFonts w:ascii="Marianne" w:eastAsia="Times New Roman" w:hAnsi="Marianne" w:cs="Calibri"/>
                <w:sz w:val="18"/>
                <w:szCs w:val="20"/>
                <w:lang w:eastAsia="fr-FR"/>
              </w:rPr>
              <w:t>07.57.48.59.29</w:t>
            </w:r>
            <w:r w:rsidR="00FD01E8" w:rsidRPr="005A2A37">
              <w:rPr>
                <w:rFonts w:ascii="Marianne" w:eastAsia="Times New Roman" w:hAnsi="Marianne" w:cs="Calibri"/>
                <w:sz w:val="18"/>
                <w:szCs w:val="20"/>
                <w:lang w:eastAsia="fr-FR"/>
              </w:rPr>
              <w:t xml:space="preserve"> / </w:t>
            </w:r>
            <w:r w:rsidRPr="005A2A37">
              <w:rPr>
                <w:rFonts w:ascii="Marianne" w:eastAsia="Times New Roman" w:hAnsi="Marianne" w:cs="Calibri"/>
                <w:sz w:val="18"/>
                <w:szCs w:val="20"/>
                <w:lang w:eastAsia="fr-FR"/>
              </w:rPr>
              <w:t>pcb93@aci.asso.fr</w:t>
            </w:r>
          </w:p>
        </w:tc>
      </w:tr>
      <w:tr w:rsidR="00BF71F0" w:rsidRPr="005A2A37" w:rsidTr="00FD01E8">
        <w:trPr>
          <w:trHeight w:val="837"/>
        </w:trPr>
        <w:tc>
          <w:tcPr>
            <w:tcW w:w="28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F71F0" w:rsidRPr="005A2A37" w:rsidRDefault="00D94CC5" w:rsidP="00BF71F0">
            <w:pPr>
              <w:spacing w:after="0" w:line="240" w:lineRule="auto"/>
              <w:rPr>
                <w:rFonts w:ascii="Marianne" w:eastAsia="Times New Roman" w:hAnsi="Marianne" w:cs="Calibri"/>
                <w:sz w:val="18"/>
                <w:szCs w:val="20"/>
                <w:lang w:eastAsia="fr-FR"/>
              </w:rPr>
            </w:pPr>
            <w:r w:rsidRPr="005A2A37">
              <w:rPr>
                <w:rFonts w:ascii="Marianne" w:eastAsia="Times New Roman" w:hAnsi="Marianne" w:cs="Calibri"/>
                <w:sz w:val="18"/>
                <w:szCs w:val="20"/>
                <w:lang w:eastAsia="fr-FR"/>
              </w:rPr>
              <w:t>Association des familles de Charenton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F71F0" w:rsidRPr="005A2A37" w:rsidRDefault="00BF71F0" w:rsidP="00BF71F0">
            <w:pPr>
              <w:spacing w:after="0" w:line="240" w:lineRule="auto"/>
              <w:jc w:val="both"/>
              <w:rPr>
                <w:rFonts w:ascii="Marianne" w:eastAsia="Times New Roman" w:hAnsi="Marianne" w:cs="Calibri"/>
                <w:sz w:val="18"/>
                <w:szCs w:val="20"/>
                <w:lang w:eastAsia="fr-FR"/>
              </w:rPr>
            </w:pPr>
            <w:r w:rsidRPr="005A2A37">
              <w:rPr>
                <w:rFonts w:ascii="Marianne" w:eastAsia="Times New Roman" w:hAnsi="Marianne" w:cs="Calibri"/>
                <w:sz w:val="18"/>
                <w:szCs w:val="20"/>
                <w:lang w:eastAsia="fr-FR"/>
              </w:rPr>
              <w:t>94-Val-de-Marne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E4E22" w:rsidRPr="005A2A37" w:rsidRDefault="00BF71F0" w:rsidP="00BF71F0">
            <w:pPr>
              <w:spacing w:after="0" w:line="240" w:lineRule="auto"/>
              <w:rPr>
                <w:rFonts w:ascii="Marianne" w:eastAsia="Times New Roman" w:hAnsi="Marianne" w:cs="Calibri"/>
                <w:sz w:val="18"/>
                <w:szCs w:val="20"/>
                <w:lang w:eastAsia="fr-FR"/>
              </w:rPr>
            </w:pPr>
            <w:r w:rsidRPr="005A2A37">
              <w:rPr>
                <w:rFonts w:ascii="Marianne" w:eastAsia="Times New Roman" w:hAnsi="Marianne" w:cs="Calibri"/>
                <w:sz w:val="18"/>
                <w:szCs w:val="20"/>
                <w:lang w:eastAsia="fr-FR"/>
              </w:rPr>
              <w:t>AFC - Françoise KAZIZ</w:t>
            </w:r>
          </w:p>
          <w:p w:rsidR="00BF71F0" w:rsidRPr="005A2A37" w:rsidRDefault="00BF71F0" w:rsidP="00BF71F0">
            <w:pPr>
              <w:spacing w:after="0" w:line="240" w:lineRule="auto"/>
              <w:rPr>
                <w:rFonts w:ascii="Marianne" w:eastAsia="Times New Roman" w:hAnsi="Marianne" w:cs="Calibri"/>
                <w:sz w:val="18"/>
                <w:szCs w:val="20"/>
                <w:lang w:eastAsia="fr-FR"/>
              </w:rPr>
            </w:pPr>
            <w:r w:rsidRPr="005A2A37">
              <w:rPr>
                <w:rFonts w:ascii="Marianne" w:eastAsia="Times New Roman" w:hAnsi="Marianne" w:cs="Calibri"/>
                <w:sz w:val="18"/>
                <w:szCs w:val="20"/>
                <w:lang w:eastAsia="fr-FR"/>
              </w:rPr>
              <w:t>16 rue Victor Hugo</w:t>
            </w:r>
            <w:r w:rsidR="005E4E22" w:rsidRPr="005A2A37">
              <w:rPr>
                <w:rFonts w:ascii="Marianne" w:eastAsia="Times New Roman" w:hAnsi="Marianne" w:cs="Calibri"/>
                <w:sz w:val="18"/>
                <w:szCs w:val="20"/>
                <w:lang w:eastAsia="fr-FR"/>
              </w:rPr>
              <w:t xml:space="preserve">, </w:t>
            </w:r>
            <w:r w:rsidRPr="005A2A37">
              <w:rPr>
                <w:rFonts w:ascii="Marianne" w:eastAsia="Times New Roman" w:hAnsi="Marianne" w:cs="Calibri"/>
                <w:sz w:val="18"/>
                <w:szCs w:val="20"/>
                <w:lang w:eastAsia="fr-FR"/>
              </w:rPr>
              <w:t>94220 CHARENTON LE PONT</w:t>
            </w:r>
          </w:p>
          <w:p w:rsidR="00BF71F0" w:rsidRPr="005A2A37" w:rsidRDefault="00BF71F0" w:rsidP="00BF71F0">
            <w:pPr>
              <w:spacing w:after="0" w:line="240" w:lineRule="auto"/>
              <w:rPr>
                <w:rFonts w:ascii="Marianne" w:eastAsia="Times New Roman" w:hAnsi="Marianne" w:cs="Calibri"/>
                <w:sz w:val="18"/>
                <w:szCs w:val="20"/>
                <w:lang w:eastAsia="fr-FR"/>
              </w:rPr>
            </w:pPr>
            <w:r w:rsidRPr="005A2A37">
              <w:rPr>
                <w:rFonts w:ascii="Marianne" w:eastAsia="Times New Roman" w:hAnsi="Marianne" w:cs="Calibri"/>
                <w:sz w:val="18"/>
                <w:szCs w:val="20"/>
                <w:lang w:eastAsia="fr-FR"/>
              </w:rPr>
              <w:t>01 48 93 09 55 / ass-familles@orange.fr</w:t>
            </w:r>
          </w:p>
        </w:tc>
      </w:tr>
      <w:tr w:rsidR="00BF71F0" w:rsidRPr="005A2A37" w:rsidTr="00FD01E8">
        <w:trPr>
          <w:trHeight w:val="835"/>
        </w:trPr>
        <w:tc>
          <w:tcPr>
            <w:tcW w:w="28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F71F0" w:rsidRPr="005A2A37" w:rsidRDefault="00D94CC5" w:rsidP="00BF71F0">
            <w:pPr>
              <w:spacing w:after="0" w:line="240" w:lineRule="auto"/>
              <w:rPr>
                <w:rFonts w:ascii="Marianne" w:eastAsia="Times New Roman" w:hAnsi="Marianne" w:cs="Calibri"/>
                <w:sz w:val="18"/>
                <w:szCs w:val="20"/>
                <w:lang w:eastAsia="fr-FR"/>
              </w:rPr>
            </w:pPr>
            <w:r w:rsidRPr="005A2A37">
              <w:rPr>
                <w:rFonts w:ascii="Marianne" w:eastAsia="Times New Roman" w:hAnsi="Marianne" w:cs="Calibri"/>
                <w:sz w:val="18"/>
                <w:szCs w:val="20"/>
                <w:lang w:eastAsia="fr-FR"/>
              </w:rPr>
              <w:t>Union départementale des associations familiales (UDAF) du Val-d’Oise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F71F0" w:rsidRPr="005A2A37" w:rsidRDefault="00BF71F0" w:rsidP="00BF71F0">
            <w:pPr>
              <w:spacing w:after="0" w:line="240" w:lineRule="auto"/>
              <w:jc w:val="both"/>
              <w:rPr>
                <w:rFonts w:ascii="Marianne" w:eastAsia="Times New Roman" w:hAnsi="Marianne" w:cs="Calibri"/>
                <w:sz w:val="18"/>
                <w:szCs w:val="20"/>
                <w:lang w:eastAsia="fr-FR"/>
              </w:rPr>
            </w:pPr>
            <w:r w:rsidRPr="005A2A37">
              <w:rPr>
                <w:rFonts w:ascii="Marianne" w:eastAsia="Times New Roman" w:hAnsi="Marianne" w:cs="Calibri"/>
                <w:sz w:val="18"/>
                <w:szCs w:val="20"/>
                <w:lang w:eastAsia="fr-FR"/>
              </w:rPr>
              <w:t>95-Val-d'Oise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E4E22" w:rsidRPr="005A2A37" w:rsidRDefault="00BF71F0" w:rsidP="00BF71F0">
            <w:pPr>
              <w:spacing w:after="0" w:line="240" w:lineRule="auto"/>
              <w:rPr>
                <w:rFonts w:ascii="Marianne" w:eastAsia="Times New Roman" w:hAnsi="Marianne" w:cs="Calibri"/>
                <w:sz w:val="18"/>
                <w:szCs w:val="20"/>
                <w:lang w:eastAsia="fr-FR"/>
              </w:rPr>
            </w:pPr>
            <w:r w:rsidRPr="005A2A37">
              <w:rPr>
                <w:rFonts w:ascii="Marianne" w:eastAsia="Times New Roman" w:hAnsi="Marianne" w:cs="Calibri"/>
                <w:sz w:val="18"/>
                <w:szCs w:val="20"/>
                <w:lang w:eastAsia="fr-FR"/>
              </w:rPr>
              <w:t>PCB UDAF 95</w:t>
            </w:r>
          </w:p>
          <w:p w:rsidR="00BF71F0" w:rsidRPr="005A2A37" w:rsidRDefault="00BF71F0" w:rsidP="00FD01E8">
            <w:pPr>
              <w:spacing w:after="0" w:line="240" w:lineRule="auto"/>
              <w:rPr>
                <w:rFonts w:ascii="Marianne" w:eastAsia="Times New Roman" w:hAnsi="Marianne" w:cs="Calibri"/>
                <w:sz w:val="18"/>
                <w:szCs w:val="20"/>
                <w:lang w:eastAsia="fr-FR"/>
              </w:rPr>
            </w:pPr>
            <w:r w:rsidRPr="005A2A37">
              <w:rPr>
                <w:rFonts w:ascii="Marianne" w:eastAsia="Times New Roman" w:hAnsi="Marianne" w:cs="Calibri"/>
                <w:sz w:val="18"/>
                <w:szCs w:val="20"/>
                <w:lang w:eastAsia="fr-FR"/>
              </w:rPr>
              <w:t>28 rue de l'Aven</w:t>
            </w:r>
            <w:r w:rsidR="005E4E22" w:rsidRPr="005A2A37">
              <w:rPr>
                <w:rFonts w:ascii="Marianne" w:eastAsia="Times New Roman" w:hAnsi="Marianne" w:cs="Calibri"/>
                <w:sz w:val="18"/>
                <w:szCs w:val="20"/>
                <w:lang w:eastAsia="fr-FR"/>
              </w:rPr>
              <w:t xml:space="preserve">, </w:t>
            </w:r>
            <w:r w:rsidRPr="005A2A37">
              <w:rPr>
                <w:rFonts w:ascii="Marianne" w:eastAsia="Times New Roman" w:hAnsi="Marianne" w:cs="Calibri"/>
                <w:sz w:val="18"/>
                <w:szCs w:val="20"/>
                <w:lang w:eastAsia="fr-FR"/>
              </w:rPr>
              <w:t xml:space="preserve">95800 </w:t>
            </w:r>
            <w:r w:rsidR="005E4E22" w:rsidRPr="005A2A37">
              <w:rPr>
                <w:rFonts w:ascii="Marianne" w:eastAsia="Times New Roman" w:hAnsi="Marianne" w:cs="Calibri"/>
                <w:sz w:val="18"/>
                <w:szCs w:val="20"/>
                <w:lang w:eastAsia="fr-FR"/>
              </w:rPr>
              <w:t>CERGY SAINT CHRISTOPHE</w:t>
            </w:r>
            <w:r w:rsidRPr="005A2A37">
              <w:rPr>
                <w:rFonts w:ascii="Marianne" w:eastAsia="Times New Roman" w:hAnsi="Marianne" w:cs="Calibri"/>
                <w:sz w:val="18"/>
                <w:szCs w:val="20"/>
                <w:lang w:eastAsia="fr-FR"/>
              </w:rPr>
              <w:br/>
              <w:t>01.30.75.00.25</w:t>
            </w:r>
            <w:r w:rsidR="00FD01E8" w:rsidRPr="005A2A37">
              <w:rPr>
                <w:rFonts w:ascii="Marianne" w:eastAsia="Times New Roman" w:hAnsi="Marianne" w:cs="Calibri"/>
                <w:sz w:val="18"/>
                <w:szCs w:val="20"/>
                <w:lang w:eastAsia="fr-FR"/>
              </w:rPr>
              <w:t xml:space="preserve"> / </w:t>
            </w:r>
            <w:r w:rsidRPr="005A2A37">
              <w:rPr>
                <w:rFonts w:ascii="Marianne" w:eastAsia="Times New Roman" w:hAnsi="Marianne" w:cs="Calibri"/>
                <w:sz w:val="18"/>
                <w:szCs w:val="20"/>
                <w:lang w:eastAsia="fr-FR"/>
              </w:rPr>
              <w:t xml:space="preserve">pcb@udaf95.fr </w:t>
            </w:r>
          </w:p>
        </w:tc>
      </w:tr>
    </w:tbl>
    <w:p w:rsidR="00F32E9E" w:rsidRPr="005A2A37" w:rsidRDefault="00F32E9E" w:rsidP="00BF71F0">
      <w:pPr>
        <w:autoSpaceDE w:val="0"/>
        <w:autoSpaceDN w:val="0"/>
        <w:adjustRightInd w:val="0"/>
        <w:spacing w:after="0" w:line="240" w:lineRule="auto"/>
        <w:rPr>
          <w:rFonts w:ascii="Marianne" w:hAnsi="Marianne" w:cs="MarianneRegular"/>
          <w:sz w:val="20"/>
        </w:rPr>
      </w:pPr>
    </w:p>
    <w:p w:rsidR="003D2C8D" w:rsidRPr="005A2A37" w:rsidRDefault="003D2C8D" w:rsidP="003D2C8D">
      <w:pPr>
        <w:autoSpaceDE w:val="0"/>
        <w:autoSpaceDN w:val="0"/>
        <w:adjustRightInd w:val="0"/>
        <w:spacing w:after="0" w:line="240" w:lineRule="auto"/>
        <w:jc w:val="both"/>
        <w:rPr>
          <w:rFonts w:ascii="Marianne" w:hAnsi="Marianne" w:cs="MarianneRegular"/>
          <w:b/>
          <w:sz w:val="20"/>
        </w:rPr>
      </w:pPr>
      <w:r w:rsidRPr="005A2A37">
        <w:rPr>
          <w:rFonts w:ascii="Marianne" w:hAnsi="Marianne" w:cs="MarianneRegular"/>
          <w:b/>
          <w:sz w:val="20"/>
        </w:rPr>
        <w:t xml:space="preserve">Retrouvez </w:t>
      </w:r>
      <w:r w:rsidR="004B7B91" w:rsidRPr="005A2A37">
        <w:rPr>
          <w:rFonts w:ascii="Marianne" w:hAnsi="Marianne" w:cs="MarianneRegular"/>
          <w:b/>
          <w:sz w:val="20"/>
        </w:rPr>
        <w:t xml:space="preserve">les coordonnées de </w:t>
      </w:r>
      <w:r w:rsidRPr="005A2A37">
        <w:rPr>
          <w:rFonts w:ascii="Marianne" w:hAnsi="Marianne" w:cs="MarianneRegular"/>
          <w:b/>
          <w:sz w:val="20"/>
        </w:rPr>
        <w:t xml:space="preserve">l’ensemble des Points conseil budgets franciliens sur le site de la </w:t>
      </w:r>
      <w:hyperlink r:id="rId7" w:history="1">
        <w:r w:rsidRPr="005A2A37">
          <w:rPr>
            <w:rStyle w:val="Lienhypertexte"/>
            <w:rFonts w:ascii="Marianne" w:hAnsi="Marianne" w:cs="MarianneRegular"/>
            <w:b/>
            <w:sz w:val="20"/>
          </w:rPr>
          <w:t>Direction régionale et interdépartementale de l’économie, de l’emploi, du travail et des solida</w:t>
        </w:r>
        <w:r w:rsidR="00864298" w:rsidRPr="005A2A37">
          <w:rPr>
            <w:rStyle w:val="Lienhypertexte"/>
            <w:rFonts w:ascii="Marianne" w:hAnsi="Marianne" w:cs="MarianneRegular"/>
            <w:b/>
            <w:sz w:val="20"/>
          </w:rPr>
          <w:t>rités (DRIEETS) d’Ile-de-France</w:t>
        </w:r>
      </w:hyperlink>
      <w:r w:rsidR="00864298" w:rsidRPr="005A2A37">
        <w:rPr>
          <w:rFonts w:ascii="Marianne" w:hAnsi="Marianne" w:cs="MarianneRegular"/>
          <w:b/>
          <w:sz w:val="20"/>
        </w:rPr>
        <w:t>.</w:t>
      </w:r>
    </w:p>
    <w:p w:rsidR="00FD01E8" w:rsidRPr="005A2A37" w:rsidRDefault="00FD01E8" w:rsidP="003D2C8D">
      <w:pPr>
        <w:autoSpaceDE w:val="0"/>
        <w:autoSpaceDN w:val="0"/>
        <w:adjustRightInd w:val="0"/>
        <w:spacing w:after="0" w:line="240" w:lineRule="auto"/>
        <w:jc w:val="both"/>
        <w:rPr>
          <w:rFonts w:ascii="Marianne" w:hAnsi="Marianne" w:cs="MarianneRegular"/>
          <w:sz w:val="20"/>
          <w:u w:val="single"/>
        </w:rPr>
      </w:pPr>
    </w:p>
    <w:p w:rsidR="005A2A37" w:rsidRDefault="005A2A37" w:rsidP="003D2C8D">
      <w:pPr>
        <w:autoSpaceDE w:val="0"/>
        <w:autoSpaceDN w:val="0"/>
        <w:adjustRightInd w:val="0"/>
        <w:spacing w:after="0" w:line="240" w:lineRule="auto"/>
        <w:jc w:val="both"/>
        <w:rPr>
          <w:rFonts w:ascii="Marianne" w:hAnsi="Marianne" w:cs="MarianneRegular"/>
          <w:b/>
          <w:sz w:val="20"/>
        </w:rPr>
      </w:pPr>
    </w:p>
    <w:p w:rsidR="001B6D4A" w:rsidRPr="005A2A37" w:rsidRDefault="001B6D4A" w:rsidP="003D2C8D">
      <w:pPr>
        <w:autoSpaceDE w:val="0"/>
        <w:autoSpaceDN w:val="0"/>
        <w:adjustRightInd w:val="0"/>
        <w:spacing w:after="0" w:line="240" w:lineRule="auto"/>
        <w:jc w:val="both"/>
        <w:rPr>
          <w:rFonts w:ascii="Marianne" w:hAnsi="Marianne" w:cs="MarianneRegular"/>
          <w:b/>
        </w:rPr>
      </w:pPr>
      <w:r w:rsidRPr="005A2A37">
        <w:rPr>
          <w:rFonts w:ascii="Marianne" w:hAnsi="Marianne" w:cs="MarianneRegular"/>
          <w:b/>
        </w:rPr>
        <w:t>Contact presse</w:t>
      </w:r>
      <w:bookmarkStart w:id="0" w:name="_GoBack"/>
      <w:bookmarkEnd w:id="0"/>
    </w:p>
    <w:p w:rsidR="003D2C8D" w:rsidRPr="005A2A37" w:rsidRDefault="001B6D4A" w:rsidP="003D2C8D">
      <w:pPr>
        <w:autoSpaceDE w:val="0"/>
        <w:autoSpaceDN w:val="0"/>
        <w:adjustRightInd w:val="0"/>
        <w:spacing w:after="0" w:line="240" w:lineRule="auto"/>
        <w:rPr>
          <w:rFonts w:ascii="Marianne" w:hAnsi="Marianne" w:cs="MarianneRegular"/>
          <w:sz w:val="20"/>
          <w:szCs w:val="20"/>
        </w:rPr>
      </w:pPr>
      <w:r w:rsidRPr="005A2A37">
        <w:rPr>
          <w:rFonts w:ascii="Marianne" w:hAnsi="Marianne" w:cs="MarianneRegular"/>
          <w:sz w:val="20"/>
          <w:szCs w:val="20"/>
        </w:rPr>
        <w:t>Direction régionale et int</w:t>
      </w:r>
      <w:r w:rsidR="003D2C8D" w:rsidRPr="005A2A37">
        <w:rPr>
          <w:rFonts w:ascii="Marianne" w:hAnsi="Marianne" w:cs="MarianneRegular"/>
          <w:sz w:val="20"/>
          <w:szCs w:val="20"/>
        </w:rPr>
        <w:t xml:space="preserve">erdépartementale de l’économie, </w:t>
      </w:r>
      <w:r w:rsidRPr="005A2A37">
        <w:rPr>
          <w:rFonts w:ascii="Marianne" w:hAnsi="Marianne" w:cs="MarianneRegular"/>
          <w:sz w:val="20"/>
          <w:szCs w:val="20"/>
        </w:rPr>
        <w:t>de l’emploi,</w:t>
      </w:r>
    </w:p>
    <w:p w:rsidR="001B6D4A" w:rsidRPr="005A2A37" w:rsidRDefault="003D2C8D" w:rsidP="003D2C8D">
      <w:pPr>
        <w:autoSpaceDE w:val="0"/>
        <w:autoSpaceDN w:val="0"/>
        <w:adjustRightInd w:val="0"/>
        <w:spacing w:after="0" w:line="240" w:lineRule="auto"/>
        <w:rPr>
          <w:rFonts w:ascii="Marianne" w:hAnsi="Marianne" w:cs="MarianneRegular"/>
          <w:sz w:val="20"/>
          <w:szCs w:val="20"/>
        </w:rPr>
      </w:pPr>
      <w:proofErr w:type="gramStart"/>
      <w:r w:rsidRPr="005A2A37">
        <w:rPr>
          <w:rFonts w:ascii="Marianne" w:hAnsi="Marianne" w:cs="MarianneRegular"/>
          <w:sz w:val="20"/>
          <w:szCs w:val="20"/>
        </w:rPr>
        <w:t>du</w:t>
      </w:r>
      <w:proofErr w:type="gramEnd"/>
      <w:r w:rsidRPr="005A2A37">
        <w:rPr>
          <w:rFonts w:ascii="Marianne" w:hAnsi="Marianne" w:cs="MarianneRegular"/>
          <w:sz w:val="20"/>
          <w:szCs w:val="20"/>
        </w:rPr>
        <w:t xml:space="preserve"> travail </w:t>
      </w:r>
      <w:r w:rsidR="001B6D4A" w:rsidRPr="005A2A37">
        <w:rPr>
          <w:rFonts w:ascii="Marianne" w:hAnsi="Marianne" w:cs="MarianneRegular"/>
          <w:sz w:val="20"/>
          <w:szCs w:val="20"/>
        </w:rPr>
        <w:t>et des solidarités</w:t>
      </w:r>
      <w:r w:rsidRPr="005A2A37">
        <w:rPr>
          <w:rFonts w:ascii="Courier New" w:hAnsi="Courier New" w:cs="Courier New"/>
          <w:sz w:val="20"/>
          <w:szCs w:val="20"/>
        </w:rPr>
        <w:t> </w:t>
      </w:r>
      <w:r w:rsidR="001B6D4A" w:rsidRPr="005A2A37">
        <w:rPr>
          <w:rFonts w:ascii="Marianne" w:hAnsi="Marianne" w:cs="MarianneRegular"/>
          <w:sz w:val="20"/>
          <w:szCs w:val="20"/>
        </w:rPr>
        <w:t>(DRIEETS)</w:t>
      </w:r>
      <w:r w:rsidRPr="005A2A37">
        <w:rPr>
          <w:rFonts w:ascii="Marianne" w:hAnsi="Marianne" w:cs="MarianneRegular"/>
          <w:sz w:val="20"/>
          <w:szCs w:val="20"/>
        </w:rPr>
        <w:t xml:space="preserve"> </w:t>
      </w:r>
      <w:r w:rsidR="001B6D4A" w:rsidRPr="005A2A37">
        <w:rPr>
          <w:rFonts w:ascii="Marianne" w:hAnsi="Marianne" w:cs="MarianneRegular"/>
          <w:sz w:val="20"/>
          <w:szCs w:val="20"/>
        </w:rPr>
        <w:t>d’Ile-de-France</w:t>
      </w:r>
    </w:p>
    <w:p w:rsidR="00BF71F0" w:rsidRPr="005A2A37" w:rsidRDefault="005A2A37" w:rsidP="00BF71F0">
      <w:pPr>
        <w:autoSpaceDE w:val="0"/>
        <w:autoSpaceDN w:val="0"/>
        <w:adjustRightInd w:val="0"/>
        <w:spacing w:after="0" w:line="240" w:lineRule="auto"/>
        <w:rPr>
          <w:rStyle w:val="Lienhypertexte"/>
          <w:rFonts w:ascii="Marianne" w:hAnsi="Marianne" w:cs="MarianneRegular"/>
          <w:sz w:val="20"/>
          <w:szCs w:val="20"/>
        </w:rPr>
      </w:pPr>
      <w:hyperlink r:id="rId8" w:history="1">
        <w:r w:rsidR="001B6D4A" w:rsidRPr="005A2A37">
          <w:rPr>
            <w:rStyle w:val="Lienhypertexte"/>
            <w:rFonts w:ascii="Marianne" w:hAnsi="Marianne" w:cs="MarianneRegular"/>
            <w:sz w:val="20"/>
            <w:szCs w:val="20"/>
          </w:rPr>
          <w:t>idf.communication@drieets.gouv.fr</w:t>
        </w:r>
      </w:hyperlink>
    </w:p>
    <w:p w:rsidR="005A2A37" w:rsidRPr="005A2A37" w:rsidRDefault="005A2A37" w:rsidP="005A2A37">
      <w:pPr>
        <w:pStyle w:val="Standard"/>
        <w:widowControl w:val="0"/>
        <w:tabs>
          <w:tab w:val="left" w:pos="2317"/>
        </w:tabs>
        <w:rPr>
          <w:rFonts w:ascii="Marianne" w:hAnsi="Marianne"/>
          <w:szCs w:val="20"/>
        </w:rPr>
      </w:pPr>
      <w:hyperlink r:id="rId9" w:history="1">
        <w:r w:rsidRPr="005A2A37">
          <w:rPr>
            <w:rStyle w:val="Lienhypertexte"/>
            <w:rFonts w:ascii="Marianne" w:hAnsi="Marianne" w:cs="Calibri"/>
            <w:szCs w:val="20"/>
          </w:rPr>
          <w:t>http://www.prefectures-regions.gouv.fr/ile-de-france</w:t>
        </w:r>
      </w:hyperlink>
    </w:p>
    <w:p w:rsidR="005A2A37" w:rsidRPr="005A2A37" w:rsidRDefault="005A2A37" w:rsidP="005A2A37">
      <w:pPr>
        <w:autoSpaceDE w:val="0"/>
        <w:autoSpaceDN w:val="0"/>
        <w:adjustRightInd w:val="0"/>
        <w:spacing w:after="0" w:line="240" w:lineRule="auto"/>
        <w:rPr>
          <w:rFonts w:ascii="Marianne" w:hAnsi="Marianne" w:cs="MarianneRegular"/>
          <w:sz w:val="20"/>
          <w:szCs w:val="20"/>
        </w:rPr>
      </w:pPr>
      <w:r w:rsidRPr="005A2A37">
        <w:rPr>
          <w:rFonts w:ascii="Marianne" w:hAnsi="Marianne"/>
          <w:noProof/>
          <w:sz w:val="20"/>
          <w:szCs w:val="20"/>
          <w:lang w:eastAsia="fr-FR"/>
        </w:rPr>
        <w:drawing>
          <wp:anchor distT="0" distB="0" distL="0" distR="0" simplePos="0" relativeHeight="251659264" behindDoc="0" locked="0" layoutInCell="1" allowOverlap="0" wp14:anchorId="67213709" wp14:editId="004934B5">
            <wp:simplePos x="0" y="0"/>
            <wp:positionH relativeFrom="column">
              <wp:posOffset>1802765</wp:posOffset>
            </wp:positionH>
            <wp:positionV relativeFrom="paragraph">
              <wp:posOffset>10795</wp:posOffset>
            </wp:positionV>
            <wp:extent cx="262890" cy="262890"/>
            <wp:effectExtent l="0" t="0" r="3810" b="3810"/>
            <wp:wrapNone/>
            <wp:docPr id="6" name="Image 6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" cy="26289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A2A37">
        <w:rPr>
          <w:rFonts w:ascii="Marianne" w:hAnsi="Marianne"/>
          <w:noProof/>
          <w:sz w:val="20"/>
          <w:szCs w:val="20"/>
          <w:lang w:eastAsia="fr-FR"/>
        </w:rPr>
        <w:drawing>
          <wp:inline distT="0" distB="0" distL="0" distR="0" wp14:anchorId="1377AE77" wp14:editId="716CD33C">
            <wp:extent cx="228600" cy="180975"/>
            <wp:effectExtent l="0" t="0" r="0" b="952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94" t="-240" r="-194" b="-2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809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hyperlink r:id="rId13" w:history="1">
        <w:r w:rsidRPr="005A2A37">
          <w:rPr>
            <w:rStyle w:val="Lienhypertexte1"/>
            <w:rFonts w:ascii="Marianne" w:hAnsi="Marianne"/>
            <w:sz w:val="20"/>
            <w:szCs w:val="20"/>
          </w:rPr>
          <w:t>@Prefet75_IDF</w:t>
        </w:r>
      </w:hyperlink>
      <w:r w:rsidRPr="005A2A37">
        <w:rPr>
          <w:rStyle w:val="Lienhypertexte1"/>
          <w:rFonts w:ascii="Marianne" w:hAnsi="Marianne" w:cs="Calibri"/>
          <w:color w:val="0000FF"/>
          <w:position w:val="1"/>
          <w:sz w:val="20"/>
          <w:szCs w:val="20"/>
        </w:rPr>
        <w:t xml:space="preserve"> </w:t>
      </w:r>
      <w:r w:rsidRPr="005A2A37">
        <w:rPr>
          <w:rStyle w:val="Lienhypertexte1"/>
          <w:rFonts w:ascii="Marianne" w:hAnsi="Marianne" w:cs="Calibri"/>
          <w:position w:val="1"/>
          <w:sz w:val="20"/>
          <w:szCs w:val="20"/>
        </w:rPr>
        <w:t xml:space="preserve"> </w:t>
      </w:r>
      <w:r w:rsidRPr="005A2A37">
        <w:rPr>
          <w:rFonts w:ascii="Marianne" w:hAnsi="Marianne"/>
          <w:noProof/>
          <w:sz w:val="20"/>
          <w:szCs w:val="20"/>
          <w:lang w:eastAsia="fr-FR"/>
        </w:rPr>
        <w:drawing>
          <wp:inline distT="0" distB="0" distL="0" distR="0" wp14:anchorId="76F0A25B" wp14:editId="08916F54">
            <wp:extent cx="247650" cy="247650"/>
            <wp:effectExtent l="0" t="0" r="0" b="0"/>
            <wp:docPr id="4" name="Image 4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476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2A37">
        <w:rPr>
          <w:rStyle w:val="Lienhypertexte1"/>
          <w:rFonts w:ascii="Marianne" w:hAnsi="Marianne" w:cs="Calibri"/>
          <w:position w:val="1"/>
          <w:sz w:val="20"/>
          <w:szCs w:val="20"/>
        </w:rPr>
        <w:t xml:space="preserve">  </w:t>
      </w:r>
      <w:r w:rsidRPr="005A2A37">
        <w:rPr>
          <w:rFonts w:ascii="Marianne" w:hAnsi="Marianne"/>
          <w:noProof/>
          <w:sz w:val="20"/>
          <w:szCs w:val="20"/>
          <w:lang w:eastAsia="fr-FR"/>
        </w:rPr>
        <w:drawing>
          <wp:inline distT="0" distB="0" distL="0" distR="0" wp14:anchorId="4E689D24" wp14:editId="1E614DB0">
            <wp:extent cx="238125" cy="238125"/>
            <wp:effectExtent l="0" t="0" r="9525" b="9525"/>
            <wp:docPr id="2" name="Image 2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381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2A37">
        <w:rPr>
          <w:rFonts w:ascii="Marianne" w:hAnsi="Marianne"/>
          <w:sz w:val="20"/>
          <w:szCs w:val="20"/>
        </w:rPr>
        <w:t xml:space="preserve">  </w:t>
      </w:r>
    </w:p>
    <w:sectPr w:rsidR="005A2A37" w:rsidRPr="005A2A37" w:rsidSect="005A2A37">
      <w:headerReference w:type="first" r:id="rId18"/>
      <w:pgSz w:w="11906" w:h="16838"/>
      <w:pgMar w:top="1417" w:right="1417" w:bottom="426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D69DE" w:rsidRDefault="003D69DE" w:rsidP="00333188">
      <w:pPr>
        <w:spacing w:after="0" w:line="240" w:lineRule="auto"/>
      </w:pPr>
      <w:r>
        <w:separator/>
      </w:r>
    </w:p>
  </w:endnote>
  <w:endnote w:type="continuationSeparator" w:id="0">
    <w:p w:rsidR="003D69DE" w:rsidRDefault="003D69DE" w:rsidP="003331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Liberation Serif">
    <w:panose1 w:val="02020603050405020304"/>
    <w:charset w:val="00"/>
    <w:family w:val="roman"/>
    <w:pitch w:val="variable"/>
    <w:sig w:usb0="E0000AFF" w:usb1="500078FF" w:usb2="00000021" w:usb3="00000000" w:csb0="000001BF" w:csb1="00000000"/>
  </w:font>
  <w:font w:name="Marianne">
    <w:panose1 w:val="02000000000000000000"/>
    <w:charset w:val="00"/>
    <w:family w:val="modern"/>
    <w:notTrueType/>
    <w:pitch w:val="variable"/>
    <w:sig w:usb0="0000000F" w:usb1="00000000" w:usb2="00000000" w:usb3="00000000" w:csb0="00000003" w:csb1="00000000"/>
  </w:font>
  <w:font w:name="Marianne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arianne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D69DE" w:rsidRDefault="003D69DE" w:rsidP="00333188">
      <w:pPr>
        <w:spacing w:after="0" w:line="240" w:lineRule="auto"/>
      </w:pPr>
      <w:r>
        <w:separator/>
      </w:r>
    </w:p>
  </w:footnote>
  <w:footnote w:type="continuationSeparator" w:id="0">
    <w:p w:rsidR="003D69DE" w:rsidRDefault="003D69DE" w:rsidP="003331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C3BA3" w:rsidRDefault="000C3BA3" w:rsidP="000C3BA3">
    <w:pPr>
      <w:pStyle w:val="En-tte"/>
      <w:tabs>
        <w:tab w:val="clear" w:pos="4536"/>
      </w:tabs>
      <w:jc w:val="right"/>
      <w:rPr>
        <w:b/>
        <w:bCs/>
        <w:sz w:val="24"/>
        <w:szCs w:val="24"/>
      </w:rPr>
    </w:pPr>
    <w:r>
      <w:rPr>
        <w:noProof/>
        <w:lang w:eastAsia="fr-FR"/>
      </w:rPr>
      <w:drawing>
        <wp:anchor distT="0" distB="0" distL="114300" distR="114300" simplePos="0" relativeHeight="251661312" behindDoc="0" locked="0" layoutInCell="1" allowOverlap="1" wp14:anchorId="17C48E19" wp14:editId="6A8C045C">
          <wp:simplePos x="0" y="0"/>
          <wp:positionH relativeFrom="margin">
            <wp:posOffset>-194945</wp:posOffset>
          </wp:positionH>
          <wp:positionV relativeFrom="margin">
            <wp:posOffset>-1424305</wp:posOffset>
          </wp:positionV>
          <wp:extent cx="1628775" cy="1296670"/>
          <wp:effectExtent l="0" t="0" r="9525" b="0"/>
          <wp:wrapSquare wrapText="bothSides"/>
          <wp:docPr id="3" name="Image 3" descr="PREF_region_Ile_de_France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REF_region_Ile_de_France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28775" cy="12966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eastAsia="Arial"/>
        <w:b/>
        <w:bCs/>
        <w:sz w:val="24"/>
        <w:szCs w:val="24"/>
      </w:rPr>
      <w:t>Direction régionale et interdépartementale</w:t>
    </w:r>
  </w:p>
  <w:p w:rsidR="000C3BA3" w:rsidRDefault="000C3BA3" w:rsidP="00F32E9E">
    <w:pPr>
      <w:pStyle w:val="En-tte"/>
      <w:tabs>
        <w:tab w:val="left" w:pos="3465"/>
      </w:tabs>
      <w:jc w:val="right"/>
      <w:rPr>
        <w:b/>
        <w:bCs/>
        <w:sz w:val="24"/>
        <w:szCs w:val="24"/>
      </w:rPr>
    </w:pPr>
    <w:r>
      <w:rPr>
        <w:b/>
        <w:bCs/>
        <w:sz w:val="24"/>
        <w:szCs w:val="24"/>
      </w:rPr>
      <w:tab/>
    </w:r>
    <w:r>
      <w:rPr>
        <w:b/>
        <w:bCs/>
        <w:sz w:val="24"/>
        <w:szCs w:val="24"/>
      </w:rPr>
      <w:tab/>
    </w:r>
    <w:r>
      <w:rPr>
        <w:b/>
        <w:bCs/>
        <w:sz w:val="24"/>
        <w:szCs w:val="24"/>
      </w:rPr>
      <w:tab/>
    </w:r>
    <w:proofErr w:type="gramStart"/>
    <w:r>
      <w:rPr>
        <w:b/>
        <w:bCs/>
        <w:sz w:val="24"/>
        <w:szCs w:val="24"/>
      </w:rPr>
      <w:t>de</w:t>
    </w:r>
    <w:proofErr w:type="gramEnd"/>
    <w:r>
      <w:rPr>
        <w:b/>
        <w:bCs/>
        <w:sz w:val="24"/>
        <w:szCs w:val="24"/>
      </w:rPr>
      <w:t xml:space="preserve"> l'économie, de l'emploi,</w:t>
    </w:r>
  </w:p>
  <w:p w:rsidR="000C3BA3" w:rsidRDefault="000C3BA3" w:rsidP="000C3BA3">
    <w:pPr>
      <w:pStyle w:val="En-tte"/>
      <w:tabs>
        <w:tab w:val="clear" w:pos="4536"/>
      </w:tabs>
      <w:jc w:val="right"/>
      <w:rPr>
        <w:b/>
        <w:bCs/>
        <w:sz w:val="24"/>
        <w:szCs w:val="24"/>
      </w:rPr>
    </w:pPr>
    <w:proofErr w:type="gramStart"/>
    <w:r>
      <w:rPr>
        <w:b/>
        <w:bCs/>
        <w:sz w:val="24"/>
        <w:szCs w:val="24"/>
      </w:rPr>
      <w:t>du</w:t>
    </w:r>
    <w:proofErr w:type="gramEnd"/>
    <w:r>
      <w:rPr>
        <w:b/>
        <w:bCs/>
        <w:sz w:val="24"/>
        <w:szCs w:val="24"/>
      </w:rPr>
      <w:t xml:space="preserve"> travail et des solidarités</w:t>
    </w:r>
  </w:p>
  <w:p w:rsidR="000C3BA3" w:rsidRDefault="000C3BA3" w:rsidP="000C3BA3">
    <w:pPr>
      <w:pStyle w:val="En-tte"/>
      <w:jc w:val="right"/>
      <w:rPr>
        <w:rFonts w:eastAsia="Arial"/>
        <w:b/>
        <w:bCs/>
        <w:sz w:val="24"/>
        <w:szCs w:val="24"/>
      </w:rPr>
    </w:pPr>
  </w:p>
  <w:p w:rsidR="000C3BA3" w:rsidRDefault="000C3BA3" w:rsidP="000C3BA3">
    <w:pPr>
      <w:pStyle w:val="Intituldirection"/>
      <w:rPr>
        <w:lang w:val="fr-FR"/>
      </w:rPr>
    </w:pPr>
  </w:p>
  <w:p w:rsidR="000C3BA3" w:rsidRDefault="000C3BA3" w:rsidP="000C3BA3">
    <w:pPr>
      <w:pStyle w:val="En-tte"/>
    </w:pPr>
  </w:p>
  <w:p w:rsidR="000C3BA3" w:rsidRDefault="000C3BA3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3188"/>
    <w:rsid w:val="000B1A24"/>
    <w:rsid w:val="000C3BA3"/>
    <w:rsid w:val="00112B60"/>
    <w:rsid w:val="00114E8D"/>
    <w:rsid w:val="0017051B"/>
    <w:rsid w:val="001B6D4A"/>
    <w:rsid w:val="001D10E9"/>
    <w:rsid w:val="00254EC6"/>
    <w:rsid w:val="002E259A"/>
    <w:rsid w:val="00333188"/>
    <w:rsid w:val="003B1512"/>
    <w:rsid w:val="003D2C8D"/>
    <w:rsid w:val="003D69DE"/>
    <w:rsid w:val="004B7B91"/>
    <w:rsid w:val="005A2A37"/>
    <w:rsid w:val="005E4E22"/>
    <w:rsid w:val="005F4C7F"/>
    <w:rsid w:val="006B3657"/>
    <w:rsid w:val="006C0241"/>
    <w:rsid w:val="00864298"/>
    <w:rsid w:val="008C7C49"/>
    <w:rsid w:val="00961016"/>
    <w:rsid w:val="00AB0BA9"/>
    <w:rsid w:val="00B13364"/>
    <w:rsid w:val="00B9742E"/>
    <w:rsid w:val="00BF71F0"/>
    <w:rsid w:val="00CB3C7A"/>
    <w:rsid w:val="00D94CC5"/>
    <w:rsid w:val="00E51312"/>
    <w:rsid w:val="00E904B7"/>
    <w:rsid w:val="00ED3559"/>
    <w:rsid w:val="00F32E9E"/>
    <w:rsid w:val="00F4294D"/>
    <w:rsid w:val="00FD01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3331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333188"/>
  </w:style>
  <w:style w:type="paragraph" w:styleId="Pieddepage">
    <w:name w:val="footer"/>
    <w:basedOn w:val="Normal"/>
    <w:link w:val="PieddepageCar"/>
    <w:uiPriority w:val="99"/>
    <w:unhideWhenUsed/>
    <w:rsid w:val="003331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333188"/>
  </w:style>
  <w:style w:type="paragraph" w:customStyle="1" w:styleId="Intituldirection">
    <w:name w:val="Intitulé direction"/>
    <w:basedOn w:val="En-tte"/>
    <w:next w:val="Corpsdetexte"/>
    <w:link w:val="IntituldirectionCar"/>
    <w:qFormat/>
    <w:rsid w:val="00333188"/>
    <w:pPr>
      <w:widowControl w:val="0"/>
      <w:tabs>
        <w:tab w:val="clear" w:pos="4536"/>
        <w:tab w:val="clear" w:pos="9072"/>
        <w:tab w:val="right" w:pos="9026"/>
      </w:tabs>
      <w:autoSpaceDE w:val="0"/>
      <w:autoSpaceDN w:val="0"/>
      <w:jc w:val="right"/>
    </w:pPr>
    <w:rPr>
      <w:rFonts w:ascii="Arial" w:eastAsia="Arial" w:hAnsi="Arial" w:cs="Arial"/>
      <w:b/>
      <w:bCs/>
      <w:sz w:val="24"/>
      <w:szCs w:val="24"/>
      <w:lang w:val="en-US"/>
    </w:rPr>
  </w:style>
  <w:style w:type="character" w:customStyle="1" w:styleId="IntituldirectionCar">
    <w:name w:val="Intitulé direction Car"/>
    <w:basedOn w:val="En-tteCar"/>
    <w:link w:val="Intituldirection"/>
    <w:rsid w:val="00333188"/>
    <w:rPr>
      <w:rFonts w:ascii="Arial" w:eastAsia="Arial" w:hAnsi="Arial" w:cs="Arial"/>
      <w:b/>
      <w:bCs/>
      <w:sz w:val="24"/>
      <w:szCs w:val="24"/>
      <w:lang w:val="en-US"/>
    </w:rPr>
  </w:style>
  <w:style w:type="paragraph" w:styleId="Corpsdetexte">
    <w:name w:val="Body Text"/>
    <w:basedOn w:val="Normal"/>
    <w:link w:val="CorpsdetexteCar"/>
    <w:uiPriority w:val="99"/>
    <w:semiHidden/>
    <w:unhideWhenUsed/>
    <w:rsid w:val="00333188"/>
    <w:pPr>
      <w:spacing w:after="120"/>
    </w:pPr>
  </w:style>
  <w:style w:type="character" w:customStyle="1" w:styleId="CorpsdetexteCar">
    <w:name w:val="Corps de texte Car"/>
    <w:basedOn w:val="Policepardfaut"/>
    <w:link w:val="Corpsdetexte"/>
    <w:uiPriority w:val="99"/>
    <w:semiHidden/>
    <w:rsid w:val="00333188"/>
  </w:style>
  <w:style w:type="paragraph" w:styleId="Textedebulles">
    <w:name w:val="Balloon Text"/>
    <w:basedOn w:val="Normal"/>
    <w:link w:val="TextedebullesCar"/>
    <w:uiPriority w:val="99"/>
    <w:semiHidden/>
    <w:unhideWhenUsed/>
    <w:rsid w:val="00CB3C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B3C7A"/>
    <w:rPr>
      <w:rFonts w:ascii="Tahoma" w:hAnsi="Tahoma" w:cs="Tahoma"/>
      <w:sz w:val="16"/>
      <w:szCs w:val="16"/>
    </w:rPr>
  </w:style>
  <w:style w:type="character" w:styleId="Marquedecommentaire">
    <w:name w:val="annotation reference"/>
    <w:basedOn w:val="Policepardfaut"/>
    <w:uiPriority w:val="99"/>
    <w:semiHidden/>
    <w:unhideWhenUsed/>
    <w:rsid w:val="008C7C49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8C7C49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8C7C49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8C7C49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8C7C49"/>
    <w:rPr>
      <w:b/>
      <w:bCs/>
      <w:sz w:val="20"/>
      <w:szCs w:val="20"/>
    </w:rPr>
  </w:style>
  <w:style w:type="character" w:styleId="Lienhypertexte">
    <w:name w:val="Hyperlink"/>
    <w:basedOn w:val="Policepardfaut"/>
    <w:uiPriority w:val="99"/>
    <w:unhideWhenUsed/>
    <w:rsid w:val="001B6D4A"/>
    <w:rPr>
      <w:color w:val="0000FF" w:themeColor="hyperlink"/>
      <w:u w:val="single"/>
    </w:rPr>
  </w:style>
  <w:style w:type="character" w:customStyle="1" w:styleId="Lienhypertexte1">
    <w:name w:val="Lien hypertexte1"/>
    <w:rsid w:val="005A2A37"/>
    <w:rPr>
      <w:color w:val="5770BE"/>
      <w:u w:val="single"/>
    </w:rPr>
  </w:style>
  <w:style w:type="paragraph" w:customStyle="1" w:styleId="Standard">
    <w:name w:val="Standard"/>
    <w:rsid w:val="005A2A37"/>
    <w:pPr>
      <w:suppressAutoHyphens/>
      <w:spacing w:after="0" w:line="240" w:lineRule="auto"/>
      <w:jc w:val="both"/>
      <w:textAlignment w:val="baseline"/>
    </w:pPr>
    <w:rPr>
      <w:rFonts w:ascii="Liberation Sans" w:eastAsia="Times New Roman" w:hAnsi="Liberation Sans" w:cs="Liberation Serif"/>
      <w:color w:val="000000"/>
      <w:kern w:val="1"/>
      <w:sz w:val="20"/>
      <w:szCs w:val="24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3331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333188"/>
  </w:style>
  <w:style w:type="paragraph" w:styleId="Pieddepage">
    <w:name w:val="footer"/>
    <w:basedOn w:val="Normal"/>
    <w:link w:val="PieddepageCar"/>
    <w:uiPriority w:val="99"/>
    <w:unhideWhenUsed/>
    <w:rsid w:val="003331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333188"/>
  </w:style>
  <w:style w:type="paragraph" w:customStyle="1" w:styleId="Intituldirection">
    <w:name w:val="Intitulé direction"/>
    <w:basedOn w:val="En-tte"/>
    <w:next w:val="Corpsdetexte"/>
    <w:link w:val="IntituldirectionCar"/>
    <w:qFormat/>
    <w:rsid w:val="00333188"/>
    <w:pPr>
      <w:widowControl w:val="0"/>
      <w:tabs>
        <w:tab w:val="clear" w:pos="4536"/>
        <w:tab w:val="clear" w:pos="9072"/>
        <w:tab w:val="right" w:pos="9026"/>
      </w:tabs>
      <w:autoSpaceDE w:val="0"/>
      <w:autoSpaceDN w:val="0"/>
      <w:jc w:val="right"/>
    </w:pPr>
    <w:rPr>
      <w:rFonts w:ascii="Arial" w:eastAsia="Arial" w:hAnsi="Arial" w:cs="Arial"/>
      <w:b/>
      <w:bCs/>
      <w:sz w:val="24"/>
      <w:szCs w:val="24"/>
      <w:lang w:val="en-US"/>
    </w:rPr>
  </w:style>
  <w:style w:type="character" w:customStyle="1" w:styleId="IntituldirectionCar">
    <w:name w:val="Intitulé direction Car"/>
    <w:basedOn w:val="En-tteCar"/>
    <w:link w:val="Intituldirection"/>
    <w:rsid w:val="00333188"/>
    <w:rPr>
      <w:rFonts w:ascii="Arial" w:eastAsia="Arial" w:hAnsi="Arial" w:cs="Arial"/>
      <w:b/>
      <w:bCs/>
      <w:sz w:val="24"/>
      <w:szCs w:val="24"/>
      <w:lang w:val="en-US"/>
    </w:rPr>
  </w:style>
  <w:style w:type="paragraph" w:styleId="Corpsdetexte">
    <w:name w:val="Body Text"/>
    <w:basedOn w:val="Normal"/>
    <w:link w:val="CorpsdetexteCar"/>
    <w:uiPriority w:val="99"/>
    <w:semiHidden/>
    <w:unhideWhenUsed/>
    <w:rsid w:val="00333188"/>
    <w:pPr>
      <w:spacing w:after="120"/>
    </w:pPr>
  </w:style>
  <w:style w:type="character" w:customStyle="1" w:styleId="CorpsdetexteCar">
    <w:name w:val="Corps de texte Car"/>
    <w:basedOn w:val="Policepardfaut"/>
    <w:link w:val="Corpsdetexte"/>
    <w:uiPriority w:val="99"/>
    <w:semiHidden/>
    <w:rsid w:val="00333188"/>
  </w:style>
  <w:style w:type="paragraph" w:styleId="Textedebulles">
    <w:name w:val="Balloon Text"/>
    <w:basedOn w:val="Normal"/>
    <w:link w:val="TextedebullesCar"/>
    <w:uiPriority w:val="99"/>
    <w:semiHidden/>
    <w:unhideWhenUsed/>
    <w:rsid w:val="00CB3C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B3C7A"/>
    <w:rPr>
      <w:rFonts w:ascii="Tahoma" w:hAnsi="Tahoma" w:cs="Tahoma"/>
      <w:sz w:val="16"/>
      <w:szCs w:val="16"/>
    </w:rPr>
  </w:style>
  <w:style w:type="character" w:styleId="Marquedecommentaire">
    <w:name w:val="annotation reference"/>
    <w:basedOn w:val="Policepardfaut"/>
    <w:uiPriority w:val="99"/>
    <w:semiHidden/>
    <w:unhideWhenUsed/>
    <w:rsid w:val="008C7C49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8C7C49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8C7C49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8C7C49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8C7C49"/>
    <w:rPr>
      <w:b/>
      <w:bCs/>
      <w:sz w:val="20"/>
      <w:szCs w:val="20"/>
    </w:rPr>
  </w:style>
  <w:style w:type="character" w:styleId="Lienhypertexte">
    <w:name w:val="Hyperlink"/>
    <w:basedOn w:val="Policepardfaut"/>
    <w:uiPriority w:val="99"/>
    <w:unhideWhenUsed/>
    <w:rsid w:val="001B6D4A"/>
    <w:rPr>
      <w:color w:val="0000FF" w:themeColor="hyperlink"/>
      <w:u w:val="single"/>
    </w:rPr>
  </w:style>
  <w:style w:type="character" w:customStyle="1" w:styleId="Lienhypertexte1">
    <w:name w:val="Lien hypertexte1"/>
    <w:rsid w:val="005A2A37"/>
    <w:rPr>
      <w:color w:val="5770BE"/>
      <w:u w:val="single"/>
    </w:rPr>
  </w:style>
  <w:style w:type="paragraph" w:customStyle="1" w:styleId="Standard">
    <w:name w:val="Standard"/>
    <w:rsid w:val="005A2A37"/>
    <w:pPr>
      <w:suppressAutoHyphens/>
      <w:spacing w:after="0" w:line="240" w:lineRule="auto"/>
      <w:jc w:val="both"/>
      <w:textAlignment w:val="baseline"/>
    </w:pPr>
    <w:rPr>
      <w:rFonts w:ascii="Liberation Sans" w:eastAsia="Times New Roman" w:hAnsi="Liberation Sans" w:cs="Liberation Serif"/>
      <w:color w:val="000000"/>
      <w:kern w:val="1"/>
      <w:sz w:val="20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173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98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61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77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1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16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df.communication@drieets.gouv.fr" TargetMode="External"/><Relationship Id="rId13" Type="http://schemas.openxmlformats.org/officeDocument/2006/relationships/hyperlink" Target="https://twitter.com/prefet75_IDF" TargetMode="External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idf.drieets.gouv.fr/8-nouveaux-Points-conseil-budget-arrivent-en-Ile-de-France" TargetMode="External"/><Relationship Id="rId12" Type="http://schemas.openxmlformats.org/officeDocument/2006/relationships/image" Target="media/image2.png"/><Relationship Id="rId17" Type="http://schemas.openxmlformats.org/officeDocument/2006/relationships/image" Target="media/image4.png"/><Relationship Id="rId2" Type="http://schemas.microsoft.com/office/2007/relationships/stylesWithEffects" Target="stylesWithEffects.xml"/><Relationship Id="rId16" Type="http://schemas.openxmlformats.org/officeDocument/2006/relationships/hyperlink" Target="https://www.facebook.com/Pr&#233;fecture-de-la-r&#233;gion-d&#206;le-de-France-pr&#233;fecture-de-Paris-106495264671726/" TargetMode="Externa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1.png"/><Relationship Id="rId5" Type="http://schemas.openxmlformats.org/officeDocument/2006/relationships/footnotes" Target="footnotes.xml"/><Relationship Id="rId15" Type="http://schemas.openxmlformats.org/officeDocument/2006/relationships/image" Target="media/image3.png"/><Relationship Id="rId10" Type="http://schemas.openxmlformats.org/officeDocument/2006/relationships/hyperlink" Target="https://www.instagram.com/prefetidf/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www.prefectures-regions.gouv.fr/ile-de-france" TargetMode="External"/><Relationship Id="rId14" Type="http://schemas.openxmlformats.org/officeDocument/2006/relationships/hyperlink" Target="https://www.linkedin.com/company/l-&#233;tat-en-&#238;le-de-france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685</Words>
  <Characters>3773</Characters>
  <Application>Microsoft Office Word</Application>
  <DocSecurity>0</DocSecurity>
  <Lines>31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Ministères Chargés des Affaires Sociales</Company>
  <LinksUpToDate>false</LinksUpToDate>
  <CharactersWithSpaces>4450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GALLOIS Julien (DR-IDF)</dc:creator>
  <cp:lastModifiedBy>TEYSSEIRE-ALLIRAND Lucas</cp:lastModifiedBy>
  <cp:revision>2</cp:revision>
  <cp:lastPrinted>2021-12-02T17:17:00Z</cp:lastPrinted>
  <dcterms:created xsi:type="dcterms:W3CDTF">2021-12-09T08:53:00Z</dcterms:created>
  <dcterms:modified xsi:type="dcterms:W3CDTF">2021-12-09T08:53:00Z</dcterms:modified>
</cp:coreProperties>
</file>